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F9F" w:rsidRPr="009E6511" w:rsidRDefault="009E6511">
      <w:pPr>
        <w:spacing w:after="0" w:line="264" w:lineRule="auto"/>
        <w:ind w:left="120"/>
        <w:jc w:val="both"/>
        <w:rPr>
          <w:lang w:val="ru-RU"/>
        </w:rPr>
      </w:pPr>
      <w:bookmarkStart w:id="0" w:name="block-46243178"/>
      <w:r w:rsidRPr="009E6511">
        <w:rPr>
          <w:rFonts w:ascii="Times New Roman" w:hAnsi="Times New Roman"/>
          <w:b/>
          <w:color w:val="000000"/>
          <w:sz w:val="28"/>
          <w:lang w:val="ru-RU"/>
        </w:rPr>
        <w:t>ПОЯСНИТЕЛЬНАЯ ЗАПИСКА</w:t>
      </w:r>
    </w:p>
    <w:p w:rsidR="00183F9F" w:rsidRPr="009E6511" w:rsidRDefault="00183F9F">
      <w:pPr>
        <w:spacing w:after="0" w:line="264" w:lineRule="auto"/>
        <w:ind w:left="120"/>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ОБЩАЯ ХАРАКТЕРИСТИКА УЧЕБНОГО ПРЕДМЕТА «ОБЩЕСТВОЗНАНИЕ»</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E6511">
        <w:rPr>
          <w:rFonts w:ascii="Times New Roman" w:hAnsi="Times New Roman"/>
          <w:color w:val="333333"/>
          <w:sz w:val="28"/>
          <w:lang w:val="ru-RU"/>
        </w:rPr>
        <w:t xml:space="preserve">едеральной рабочей </w:t>
      </w:r>
      <w:r w:rsidRPr="009E651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9E6511">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ЦЕЛИ ИЗУЧЕНИЯ УЧЕБНОГО ПРЕДМЕТА «ОБЩЕСТВОЗНАНИЕ»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Целями обществоведческого образования в основной школе являются:</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E6511">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83F9F" w:rsidRPr="009E6511" w:rsidRDefault="009E6511">
      <w:pPr>
        <w:numPr>
          <w:ilvl w:val="0"/>
          <w:numId w:val="1"/>
        </w:numPr>
        <w:spacing w:after="0" w:line="264" w:lineRule="auto"/>
        <w:jc w:val="both"/>
        <w:rPr>
          <w:lang w:val="ru-RU"/>
        </w:rPr>
      </w:pPr>
      <w:r w:rsidRPr="009E651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183F9F" w:rsidRPr="009E6511" w:rsidRDefault="00183F9F">
      <w:pPr>
        <w:spacing w:after="0" w:line="264" w:lineRule="auto"/>
        <w:ind w:left="120"/>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МЕСТО УЧЕБНОГО ПРЕДМЕТА «ОБЩЕСТВОЗНАНИЕ» В УЧЕБНОМ ПЛАНЕ</w:t>
      </w:r>
    </w:p>
    <w:p w:rsidR="00183F9F" w:rsidRPr="009E6511" w:rsidRDefault="00183F9F">
      <w:pPr>
        <w:spacing w:after="0" w:line="264" w:lineRule="auto"/>
        <w:ind w:left="120"/>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83F9F" w:rsidRPr="009E6511" w:rsidRDefault="00183F9F">
      <w:pPr>
        <w:rPr>
          <w:lang w:val="ru-RU"/>
        </w:rPr>
        <w:sectPr w:rsidR="00183F9F" w:rsidRPr="009E6511">
          <w:pgSz w:w="11906" w:h="16383"/>
          <w:pgMar w:top="1134" w:right="850" w:bottom="1134" w:left="1701" w:header="720" w:footer="720" w:gutter="0"/>
          <w:cols w:space="720"/>
        </w:sectPr>
      </w:pPr>
    </w:p>
    <w:p w:rsidR="00183F9F" w:rsidRPr="009E6511" w:rsidRDefault="009E6511">
      <w:pPr>
        <w:spacing w:after="0" w:line="264" w:lineRule="auto"/>
        <w:ind w:left="120"/>
        <w:jc w:val="both"/>
        <w:rPr>
          <w:lang w:val="ru-RU"/>
        </w:rPr>
      </w:pPr>
      <w:bookmarkStart w:id="1" w:name="block-46243173"/>
      <w:bookmarkEnd w:id="0"/>
      <w:r w:rsidRPr="009E6511">
        <w:rPr>
          <w:rFonts w:ascii="Times New Roman" w:hAnsi="Times New Roman"/>
          <w:b/>
          <w:color w:val="000000"/>
          <w:sz w:val="28"/>
          <w:lang w:val="ru-RU"/>
        </w:rPr>
        <w:lastRenderedPageBreak/>
        <w:t>СОДЕРЖАНИЕ УЧЕБНОГО ПРЕДМЕТА</w:t>
      </w:r>
    </w:p>
    <w:p w:rsidR="00183F9F" w:rsidRPr="009E6511" w:rsidRDefault="009E6511" w:rsidP="009E6511">
      <w:pPr>
        <w:spacing w:after="0" w:line="264" w:lineRule="auto"/>
        <w:jc w:val="both"/>
        <w:rPr>
          <w:lang w:val="ru-RU"/>
        </w:rPr>
      </w:pPr>
      <w:r w:rsidRPr="009E6511">
        <w:rPr>
          <w:rFonts w:ascii="Times New Roman" w:hAnsi="Times New Roman"/>
          <w:b/>
          <w:color w:val="000000"/>
          <w:sz w:val="28"/>
          <w:lang w:val="ru-RU"/>
        </w:rPr>
        <w:t>7 КЛАСС</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Социальные ценности и нормы.</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Принципы и нормы морали. Добро и зло. Нравственные чувства человека. Совесть и стыд.</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Право и его роль в жизни общества. Право и мораль.</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Человек как участник правовых отношений.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Основы российского права.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83F9F" w:rsidRPr="009E6511" w:rsidRDefault="00183F9F">
      <w:pPr>
        <w:spacing w:after="0" w:line="264" w:lineRule="auto"/>
        <w:ind w:left="120"/>
        <w:jc w:val="both"/>
        <w:rPr>
          <w:lang w:val="ru-RU"/>
        </w:rPr>
      </w:pPr>
    </w:p>
    <w:p w:rsidR="00183F9F" w:rsidRPr="009E6511" w:rsidRDefault="00183F9F">
      <w:pPr>
        <w:rPr>
          <w:lang w:val="ru-RU"/>
        </w:rPr>
        <w:sectPr w:rsidR="00183F9F" w:rsidRPr="009E6511">
          <w:pgSz w:w="11906" w:h="16383"/>
          <w:pgMar w:top="1134" w:right="850" w:bottom="1134" w:left="1701" w:header="720" w:footer="720" w:gutter="0"/>
          <w:cols w:space="720"/>
        </w:sectPr>
      </w:pPr>
    </w:p>
    <w:p w:rsidR="00183F9F" w:rsidRPr="009E6511" w:rsidRDefault="009E6511">
      <w:pPr>
        <w:spacing w:after="0" w:line="264" w:lineRule="auto"/>
        <w:ind w:left="120"/>
        <w:jc w:val="both"/>
        <w:rPr>
          <w:lang w:val="ru-RU"/>
        </w:rPr>
      </w:pPr>
      <w:bookmarkStart w:id="2" w:name="block-46243177"/>
      <w:bookmarkEnd w:id="1"/>
      <w:r w:rsidRPr="009E6511">
        <w:rPr>
          <w:rFonts w:ascii="Times New Roman" w:hAnsi="Times New Roman"/>
          <w:b/>
          <w:color w:val="000000"/>
          <w:sz w:val="28"/>
          <w:lang w:val="ru-RU"/>
        </w:rPr>
        <w:lastRenderedPageBreak/>
        <w:t>ПЛАНИРУЕМЫЕ ОБРАЗОВАТЕЛЬНЫЕ РЕЗУЛЬТАТЫ</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ЛИЧНОСТНЫЕ РЕЗУЛЬТАТЫ</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Гражданского воспитания: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E651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E6511">
        <w:rPr>
          <w:rFonts w:ascii="Times New Roman" w:hAnsi="Times New Roman"/>
          <w:b/>
          <w:color w:val="000000"/>
          <w:sz w:val="28"/>
          <w:lang w:val="ru-RU"/>
        </w:rPr>
        <w:t xml:space="preserve"> </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Патриотического воспитания: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Духовно-нравственного воспитания: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умение принимать себя и других, не осуждая; </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Трудового воспитания: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E651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E6511">
        <w:rPr>
          <w:rFonts w:ascii="Times New Roman" w:hAnsi="Times New Roman"/>
          <w:b/>
          <w:color w:val="000000"/>
          <w:sz w:val="28"/>
          <w:lang w:val="ru-RU"/>
        </w:rPr>
        <w:t xml:space="preserve"> </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Экологического воспитания: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E6511">
        <w:rPr>
          <w:rFonts w:ascii="Times New Roman" w:hAnsi="Times New Roman"/>
          <w:b/>
          <w:color w:val="000000"/>
          <w:sz w:val="28"/>
          <w:lang w:val="ru-RU"/>
        </w:rPr>
        <w:t xml:space="preserve"> </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Ценности научного познания: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E6511">
        <w:rPr>
          <w:rFonts w:ascii="Times New Roman" w:hAnsi="Times New Roman"/>
          <w:b/>
          <w:color w:val="000000"/>
          <w:sz w:val="28"/>
          <w:lang w:val="ru-RU"/>
        </w:rPr>
        <w:t xml:space="preserve"> </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E651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умение анализировать и выявлять взаимосвязи природы, общества и экономики;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183F9F" w:rsidRPr="009E6511" w:rsidRDefault="00183F9F">
      <w:pPr>
        <w:spacing w:after="0" w:line="264" w:lineRule="auto"/>
        <w:ind w:left="120"/>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МЕТАПРЕДМЕТНЫЕ РЕЗУЛЬТАТЫ</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1.</w:t>
      </w:r>
      <w:r w:rsidRPr="009E6511">
        <w:rPr>
          <w:rFonts w:ascii="Times New Roman" w:hAnsi="Times New Roman"/>
          <w:color w:val="000000"/>
          <w:sz w:val="28"/>
          <w:lang w:val="ru-RU"/>
        </w:rPr>
        <w:t xml:space="preserve"> </w:t>
      </w:r>
      <w:r w:rsidRPr="009E6511">
        <w:rPr>
          <w:rFonts w:ascii="Times New Roman" w:hAnsi="Times New Roman"/>
          <w:b/>
          <w:color w:val="000000"/>
          <w:sz w:val="28"/>
          <w:lang w:val="ru-RU"/>
        </w:rPr>
        <w:t>Овладение универсальными учебными познавательными действиями.</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Базовые логические действия: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предлагать критерии для выявления закономерностей и противоречий;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выявлять дефицит информации, данных, необходимых для решения поставленной задачи;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выявлять причинно-следственные связи при изучении явлений и процессов; </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Базовые исследовательские действия: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использовать вопросы как исследовательский инструмент познания;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Работа с информацией: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самостоятельно выбирать оптимальную форму представления информации;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эффективно запоминать и систематизировать информацию.</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2. Овладение универсальными учебными коммуникативными действиями.</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Общение: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выражать себя (свою точку зрения) в устных и письменных текстах;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публично представлять результаты выполненного исследования, проекта;</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Совместная деятельность:</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9E651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3. Овладение универсальными учебными регулятивными действиями.</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Самоорганизация: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выявлять проблемы для решения в жизненных и учебных ситуациях;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делать выбор и брать ответственность за решение.</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Самоконтроль:</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владеть способами самоконтроля, самомотивации и рефлексии;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давать адекватную оценку ситуации и предлагать план её изменения;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lastRenderedPageBreak/>
        <w:t>оценивать соответствие результата цели и условиям.</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Эмоциональный интеллект:</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различать, называть и управлять собственными эмоциями и эмоциями других;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выявлять и анализировать причины эмоций;</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ставить себя на место другого человека, понимать мотивы и намерения другого;</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регулировать способ выражения эмоций.</w:t>
      </w: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Принятие себя и других:</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осознанно относиться к другому человеку, его мнению;</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признавать своё право на ошибку и такое же право другого;</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принимать себя и других, не осуждая;</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открытость себе и другим;</w:t>
      </w:r>
    </w:p>
    <w:p w:rsidR="00183F9F" w:rsidRPr="009E6511" w:rsidRDefault="009E6511">
      <w:pPr>
        <w:spacing w:after="0" w:line="264" w:lineRule="auto"/>
        <w:ind w:firstLine="600"/>
        <w:jc w:val="both"/>
        <w:rPr>
          <w:lang w:val="ru-RU"/>
        </w:rPr>
      </w:pPr>
      <w:r w:rsidRPr="009E6511">
        <w:rPr>
          <w:rFonts w:ascii="Times New Roman" w:hAnsi="Times New Roman"/>
          <w:color w:val="000000"/>
          <w:sz w:val="28"/>
          <w:lang w:val="ru-RU"/>
        </w:rPr>
        <w:t>осознавать невозможность контролировать всё вокруг.</w:t>
      </w:r>
    </w:p>
    <w:p w:rsidR="00183F9F" w:rsidRPr="009E6511" w:rsidRDefault="00183F9F">
      <w:pPr>
        <w:spacing w:after="0" w:line="264" w:lineRule="auto"/>
        <w:ind w:left="120"/>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ПРЕДМЕТНЫЕ РЕЗУЛЬТАТЫ</w:t>
      </w:r>
    </w:p>
    <w:p w:rsidR="00183F9F" w:rsidRPr="009E6511" w:rsidRDefault="00183F9F" w:rsidP="009E6511">
      <w:pPr>
        <w:spacing w:after="0" w:line="264" w:lineRule="auto"/>
        <w:jc w:val="both"/>
        <w:rPr>
          <w:lang w:val="ru-RU"/>
        </w:rPr>
      </w:pPr>
    </w:p>
    <w:p w:rsidR="00183F9F" w:rsidRPr="009E6511" w:rsidRDefault="009E6511">
      <w:pPr>
        <w:spacing w:after="0" w:line="264" w:lineRule="auto"/>
        <w:ind w:left="120"/>
        <w:jc w:val="both"/>
        <w:rPr>
          <w:lang w:val="ru-RU"/>
        </w:rPr>
      </w:pPr>
      <w:r w:rsidRPr="009E6511">
        <w:rPr>
          <w:rFonts w:ascii="Times New Roman" w:hAnsi="Times New Roman"/>
          <w:b/>
          <w:color w:val="000000"/>
          <w:sz w:val="28"/>
          <w:lang w:val="ru-RU"/>
        </w:rPr>
        <w:t>7 КЛАСС</w:t>
      </w:r>
    </w:p>
    <w:p w:rsidR="00183F9F" w:rsidRPr="009E6511" w:rsidRDefault="00183F9F">
      <w:pPr>
        <w:spacing w:after="0" w:line="264" w:lineRule="auto"/>
        <w:ind w:left="120"/>
        <w:jc w:val="both"/>
        <w:rPr>
          <w:lang w:val="ru-RU"/>
        </w:rPr>
      </w:pPr>
    </w:p>
    <w:p w:rsidR="00183F9F" w:rsidRPr="009E6511" w:rsidRDefault="009E6511">
      <w:pPr>
        <w:spacing w:after="0" w:line="264" w:lineRule="auto"/>
        <w:ind w:firstLine="600"/>
        <w:jc w:val="both"/>
        <w:rPr>
          <w:lang w:val="ru-RU"/>
        </w:rPr>
      </w:pPr>
      <w:r w:rsidRPr="009E6511">
        <w:rPr>
          <w:rFonts w:ascii="Times New Roman" w:hAnsi="Times New Roman"/>
          <w:b/>
          <w:color w:val="000000"/>
          <w:sz w:val="28"/>
          <w:lang w:val="ru-RU"/>
        </w:rPr>
        <w:t>Социальные ценности и нормы</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осваивать и применять</w:t>
      </w:r>
      <w:r w:rsidRPr="009E651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характеризовать</w:t>
      </w:r>
      <w:r w:rsidRPr="009E651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приводить примеры</w:t>
      </w:r>
      <w:r w:rsidRPr="009E651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классифицировать </w:t>
      </w:r>
      <w:r w:rsidRPr="009E6511">
        <w:rPr>
          <w:rFonts w:ascii="Times New Roman" w:hAnsi="Times New Roman"/>
          <w:color w:val="000000"/>
          <w:sz w:val="28"/>
          <w:lang w:val="ru-RU"/>
        </w:rPr>
        <w:t>социальные нормы, их существенные признаки и элементы;</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сравнивать </w:t>
      </w:r>
      <w:r w:rsidRPr="009E6511">
        <w:rPr>
          <w:rFonts w:ascii="Times New Roman" w:hAnsi="Times New Roman"/>
          <w:color w:val="000000"/>
          <w:sz w:val="28"/>
          <w:lang w:val="ru-RU"/>
        </w:rPr>
        <w:t>отдельные виды социальных норм;</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устанавливать и объяснять</w:t>
      </w:r>
      <w:r w:rsidRPr="009E6511">
        <w:rPr>
          <w:rFonts w:ascii="Times New Roman" w:hAnsi="Times New Roman"/>
          <w:color w:val="000000"/>
          <w:sz w:val="28"/>
          <w:lang w:val="ru-RU"/>
        </w:rPr>
        <w:t xml:space="preserve"> влияние социальных норм на общество и человека;</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полученные знания для объяснения (устного и письменного) сущности социальных норм;</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определять и аргументировать</w:t>
      </w:r>
      <w:r w:rsidRPr="009E651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E651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решать </w:t>
      </w:r>
      <w:r w:rsidRPr="009E651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овладевать </w:t>
      </w:r>
      <w:r w:rsidRPr="009E651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извлекать </w:t>
      </w:r>
      <w:r w:rsidRPr="009E651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83F9F" w:rsidRPr="009E6511" w:rsidRDefault="009E6511">
      <w:pPr>
        <w:numPr>
          <w:ilvl w:val="0"/>
          <w:numId w:val="4"/>
        </w:numPr>
        <w:spacing w:after="0" w:line="264" w:lineRule="auto"/>
        <w:jc w:val="both"/>
        <w:rPr>
          <w:lang w:val="ru-RU"/>
        </w:rPr>
      </w:pPr>
      <w:r w:rsidRPr="009E651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оценивать </w:t>
      </w:r>
      <w:r w:rsidRPr="009E651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 xml:space="preserve">полученные знания о социальных нормах в повседневной жизни; </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самостоятельно заполнять</w:t>
      </w:r>
      <w:r w:rsidRPr="009E651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83F9F" w:rsidRPr="009E6511" w:rsidRDefault="009E6511">
      <w:pPr>
        <w:numPr>
          <w:ilvl w:val="0"/>
          <w:numId w:val="4"/>
        </w:numPr>
        <w:spacing w:after="0" w:line="264" w:lineRule="auto"/>
        <w:jc w:val="both"/>
        <w:rPr>
          <w:lang w:val="ru-RU"/>
        </w:rPr>
      </w:pPr>
      <w:r w:rsidRPr="009E6511">
        <w:rPr>
          <w:rFonts w:ascii="Times New Roman" w:hAnsi="Times New Roman"/>
          <w:b/>
          <w:color w:val="000000"/>
          <w:sz w:val="28"/>
          <w:lang w:val="ru-RU"/>
        </w:rPr>
        <w:t xml:space="preserve">осуществлять </w:t>
      </w:r>
      <w:r w:rsidRPr="009E65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83F9F" w:rsidRDefault="009E6511">
      <w:pPr>
        <w:spacing w:after="0" w:line="264" w:lineRule="auto"/>
        <w:ind w:firstLine="600"/>
        <w:jc w:val="both"/>
      </w:pPr>
      <w:r>
        <w:rPr>
          <w:rFonts w:ascii="Times New Roman" w:hAnsi="Times New Roman"/>
          <w:b/>
          <w:color w:val="000000"/>
          <w:sz w:val="28"/>
        </w:rPr>
        <w:t>Человек как участник правовых отношений</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осваивать и применять</w:t>
      </w:r>
      <w:r w:rsidRPr="009E651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характеризовать </w:t>
      </w:r>
      <w:r w:rsidRPr="009E651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приводить </w:t>
      </w:r>
      <w:r w:rsidRPr="009E651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lastRenderedPageBreak/>
        <w:t xml:space="preserve">классифицировать </w:t>
      </w:r>
      <w:r w:rsidRPr="009E651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сравнивать </w:t>
      </w:r>
      <w:r w:rsidRPr="009E651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устанавливать и объяснять</w:t>
      </w:r>
      <w:r w:rsidRPr="009E651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определять </w:t>
      </w:r>
      <w:r w:rsidRPr="009E651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решать </w:t>
      </w:r>
      <w:r w:rsidRPr="009E651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овладевать </w:t>
      </w:r>
      <w:r w:rsidRPr="009E651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искать и извлекать</w:t>
      </w:r>
      <w:r w:rsidRPr="009E651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E651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анализировать, обобщать, систематизировать, оценивать</w:t>
      </w:r>
      <w:r w:rsidRPr="009E651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оценивать</w:t>
      </w:r>
      <w:r w:rsidRPr="009E651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83F9F" w:rsidRPr="009E6511" w:rsidRDefault="009E6511">
      <w:pPr>
        <w:numPr>
          <w:ilvl w:val="0"/>
          <w:numId w:val="5"/>
        </w:numPr>
        <w:spacing w:after="0" w:line="264" w:lineRule="auto"/>
        <w:jc w:val="both"/>
        <w:rPr>
          <w:lang w:val="ru-RU"/>
        </w:rPr>
      </w:pPr>
      <w:r w:rsidRPr="009E6511">
        <w:rPr>
          <w:rFonts w:ascii="Times New Roman" w:hAnsi="Times New Roman"/>
          <w:color w:val="000000"/>
          <w:sz w:val="28"/>
          <w:lang w:val="ru-RU"/>
        </w:rPr>
        <w:t xml:space="preserve">самостоятельно </w:t>
      </w:r>
      <w:r w:rsidRPr="009E6511">
        <w:rPr>
          <w:rFonts w:ascii="Times New Roman" w:hAnsi="Times New Roman"/>
          <w:b/>
          <w:color w:val="000000"/>
          <w:sz w:val="28"/>
          <w:lang w:val="ru-RU"/>
        </w:rPr>
        <w:t xml:space="preserve">заполнять </w:t>
      </w:r>
      <w:r w:rsidRPr="009E651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83F9F" w:rsidRPr="009E6511" w:rsidRDefault="009E6511">
      <w:pPr>
        <w:numPr>
          <w:ilvl w:val="0"/>
          <w:numId w:val="5"/>
        </w:numPr>
        <w:spacing w:after="0" w:line="264" w:lineRule="auto"/>
        <w:jc w:val="both"/>
        <w:rPr>
          <w:lang w:val="ru-RU"/>
        </w:rPr>
      </w:pPr>
      <w:r w:rsidRPr="009E6511">
        <w:rPr>
          <w:rFonts w:ascii="Times New Roman" w:hAnsi="Times New Roman"/>
          <w:b/>
          <w:color w:val="000000"/>
          <w:sz w:val="28"/>
          <w:lang w:val="ru-RU"/>
        </w:rPr>
        <w:t xml:space="preserve">осуществлять </w:t>
      </w:r>
      <w:r w:rsidRPr="009E65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83F9F" w:rsidRDefault="009E6511">
      <w:pPr>
        <w:spacing w:after="0" w:line="264" w:lineRule="auto"/>
        <w:ind w:firstLine="600"/>
        <w:jc w:val="both"/>
      </w:pPr>
      <w:r>
        <w:rPr>
          <w:rFonts w:ascii="Times New Roman" w:hAnsi="Times New Roman"/>
          <w:b/>
          <w:color w:val="000000"/>
          <w:sz w:val="28"/>
        </w:rPr>
        <w:t>Основы российского права</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осваивать и применять</w:t>
      </w:r>
      <w:r w:rsidRPr="009E651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E6511">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характеризовать </w:t>
      </w:r>
      <w:r w:rsidRPr="009E651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приводить </w:t>
      </w:r>
      <w:r w:rsidRPr="009E651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классифицировать </w:t>
      </w:r>
      <w:r w:rsidRPr="009E651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сравнивать </w:t>
      </w:r>
      <w:r w:rsidRPr="009E651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устанавливать и объяснять</w:t>
      </w:r>
      <w:r w:rsidRPr="009E651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lastRenderedPageBreak/>
        <w:t>определять и аргументировать</w:t>
      </w:r>
      <w:r w:rsidRPr="009E651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решать </w:t>
      </w:r>
      <w:r w:rsidRPr="009E651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овладевать </w:t>
      </w:r>
      <w:r w:rsidRPr="009E651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искать и извлекать</w:t>
      </w:r>
      <w:r w:rsidRPr="009E651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анализировать, обобщать, систематизировать, оценивать</w:t>
      </w:r>
      <w:r w:rsidRPr="009E6511">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оценивать </w:t>
      </w:r>
      <w:r w:rsidRPr="009E651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использовать </w:t>
      </w:r>
      <w:r w:rsidRPr="009E651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E651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83F9F" w:rsidRPr="009E6511" w:rsidRDefault="009E6511">
      <w:pPr>
        <w:numPr>
          <w:ilvl w:val="0"/>
          <w:numId w:val="6"/>
        </w:numPr>
        <w:spacing w:after="0" w:line="264" w:lineRule="auto"/>
        <w:jc w:val="both"/>
        <w:rPr>
          <w:lang w:val="ru-RU"/>
        </w:rPr>
      </w:pPr>
      <w:r w:rsidRPr="009E6511">
        <w:rPr>
          <w:rFonts w:ascii="Times New Roman" w:hAnsi="Times New Roman"/>
          <w:color w:val="000000"/>
          <w:sz w:val="28"/>
          <w:lang w:val="ru-RU"/>
        </w:rPr>
        <w:t xml:space="preserve">самостоятельно </w:t>
      </w:r>
      <w:r w:rsidRPr="009E6511">
        <w:rPr>
          <w:rFonts w:ascii="Times New Roman" w:hAnsi="Times New Roman"/>
          <w:b/>
          <w:color w:val="000000"/>
          <w:sz w:val="28"/>
          <w:lang w:val="ru-RU"/>
        </w:rPr>
        <w:t xml:space="preserve">заполнять </w:t>
      </w:r>
      <w:r w:rsidRPr="009E651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83F9F" w:rsidRPr="009E6511" w:rsidRDefault="009E6511">
      <w:pPr>
        <w:numPr>
          <w:ilvl w:val="0"/>
          <w:numId w:val="6"/>
        </w:numPr>
        <w:spacing w:after="0" w:line="264" w:lineRule="auto"/>
        <w:jc w:val="both"/>
        <w:rPr>
          <w:lang w:val="ru-RU"/>
        </w:rPr>
      </w:pPr>
      <w:r w:rsidRPr="009E6511">
        <w:rPr>
          <w:rFonts w:ascii="Times New Roman" w:hAnsi="Times New Roman"/>
          <w:b/>
          <w:color w:val="000000"/>
          <w:sz w:val="28"/>
          <w:lang w:val="ru-RU"/>
        </w:rPr>
        <w:t xml:space="preserve">осуществлять </w:t>
      </w:r>
      <w:r w:rsidRPr="009E65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83F9F" w:rsidRPr="009E6511" w:rsidRDefault="00183F9F">
      <w:pPr>
        <w:spacing w:after="0" w:line="264" w:lineRule="auto"/>
        <w:ind w:left="120"/>
        <w:jc w:val="both"/>
        <w:rPr>
          <w:lang w:val="ru-RU"/>
        </w:rPr>
      </w:pPr>
    </w:p>
    <w:p w:rsidR="00183F9F" w:rsidRPr="009E6511" w:rsidRDefault="00183F9F">
      <w:pPr>
        <w:rPr>
          <w:lang w:val="ru-RU"/>
        </w:rPr>
        <w:sectPr w:rsidR="00183F9F" w:rsidRPr="009E6511">
          <w:pgSz w:w="11906" w:h="16383"/>
          <w:pgMar w:top="1134" w:right="850" w:bottom="1134" w:left="1701" w:header="720" w:footer="720" w:gutter="0"/>
          <w:cols w:space="720"/>
        </w:sectPr>
      </w:pPr>
    </w:p>
    <w:p w:rsidR="00183F9F" w:rsidRDefault="009E6511">
      <w:pPr>
        <w:spacing w:after="0"/>
        <w:ind w:left="120"/>
      </w:pPr>
      <w:bookmarkStart w:id="3" w:name="block-46243174"/>
      <w:bookmarkEnd w:id="2"/>
      <w:r w:rsidRPr="009E65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3F9F" w:rsidRDefault="009E6511">
      <w:pPr>
        <w:spacing w:after="0"/>
        <w:ind w:left="120"/>
      </w:pPr>
      <w:r>
        <w:rPr>
          <w:rFonts w:ascii="Times New Roman" w:hAnsi="Times New Roman"/>
          <w:b/>
          <w:color w:val="000000"/>
          <w:sz w:val="28"/>
        </w:rPr>
        <w:t xml:space="preserve"> </w:t>
      </w:r>
    </w:p>
    <w:p w:rsidR="00183F9F" w:rsidRDefault="009E651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183F9F" w:rsidTr="009E6511">
        <w:trPr>
          <w:trHeight w:val="144"/>
          <w:tblCellSpacing w:w="20" w:type="nil"/>
        </w:trPr>
        <w:tc>
          <w:tcPr>
            <w:tcW w:w="973"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 п/п </w:t>
            </w:r>
          </w:p>
          <w:p w:rsidR="00183F9F" w:rsidRDefault="00183F9F">
            <w:pPr>
              <w:spacing w:after="0"/>
              <w:ind w:left="135"/>
            </w:pPr>
          </w:p>
        </w:tc>
        <w:tc>
          <w:tcPr>
            <w:tcW w:w="4738"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Наименование разделов и тем программы </w:t>
            </w:r>
          </w:p>
          <w:p w:rsidR="00183F9F" w:rsidRDefault="00183F9F">
            <w:pPr>
              <w:spacing w:after="0"/>
              <w:ind w:left="135"/>
            </w:pPr>
          </w:p>
        </w:tc>
        <w:tc>
          <w:tcPr>
            <w:tcW w:w="0" w:type="auto"/>
            <w:gridSpan w:val="3"/>
            <w:tcMar>
              <w:top w:w="50" w:type="dxa"/>
              <w:left w:w="100" w:type="dxa"/>
            </w:tcMar>
            <w:vAlign w:val="center"/>
          </w:tcPr>
          <w:p w:rsidR="00183F9F" w:rsidRDefault="009E651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Электронные (цифровые) образовательные ресурсы </w:t>
            </w:r>
          </w:p>
          <w:p w:rsidR="00183F9F" w:rsidRDefault="00183F9F">
            <w:pPr>
              <w:spacing w:after="0"/>
              <w:ind w:left="135"/>
            </w:pPr>
          </w:p>
        </w:tc>
      </w:tr>
      <w:tr w:rsidR="00183F9F" w:rsidTr="009E6511">
        <w:trPr>
          <w:trHeight w:val="144"/>
          <w:tblCellSpacing w:w="20" w:type="nil"/>
        </w:trPr>
        <w:tc>
          <w:tcPr>
            <w:tcW w:w="0" w:type="auto"/>
            <w:vMerge/>
            <w:tcBorders>
              <w:top w:val="nil"/>
            </w:tcBorders>
            <w:tcMar>
              <w:top w:w="50" w:type="dxa"/>
              <w:left w:w="100" w:type="dxa"/>
            </w:tcMar>
          </w:tcPr>
          <w:p w:rsidR="00183F9F" w:rsidRDefault="00183F9F"/>
        </w:tc>
        <w:tc>
          <w:tcPr>
            <w:tcW w:w="0" w:type="auto"/>
            <w:vMerge/>
            <w:tcBorders>
              <w:top w:val="nil"/>
            </w:tcBorders>
            <w:tcMar>
              <w:top w:w="50" w:type="dxa"/>
              <w:left w:w="100" w:type="dxa"/>
            </w:tcMar>
          </w:tcPr>
          <w:p w:rsidR="00183F9F" w:rsidRDefault="00183F9F"/>
        </w:tc>
        <w:tc>
          <w:tcPr>
            <w:tcW w:w="1482"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Всего </w:t>
            </w:r>
          </w:p>
          <w:p w:rsidR="00183F9F" w:rsidRDefault="00183F9F">
            <w:pPr>
              <w:spacing w:after="0"/>
              <w:ind w:left="135"/>
            </w:pPr>
          </w:p>
        </w:tc>
        <w:tc>
          <w:tcPr>
            <w:tcW w:w="1841"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Контрольные работы </w:t>
            </w:r>
          </w:p>
          <w:p w:rsidR="00183F9F" w:rsidRDefault="00183F9F">
            <w:pPr>
              <w:spacing w:after="0"/>
              <w:ind w:left="135"/>
            </w:pPr>
          </w:p>
        </w:tc>
        <w:tc>
          <w:tcPr>
            <w:tcW w:w="1910"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Практические работы </w:t>
            </w:r>
          </w:p>
          <w:p w:rsidR="00183F9F" w:rsidRDefault="00183F9F">
            <w:pPr>
              <w:spacing w:after="0"/>
              <w:ind w:left="135"/>
            </w:pPr>
          </w:p>
        </w:tc>
        <w:tc>
          <w:tcPr>
            <w:tcW w:w="0" w:type="auto"/>
            <w:vMerge/>
            <w:tcBorders>
              <w:top w:val="nil"/>
            </w:tcBorders>
            <w:tcMar>
              <w:top w:w="50" w:type="dxa"/>
              <w:left w:w="100" w:type="dxa"/>
            </w:tcMar>
          </w:tcPr>
          <w:p w:rsidR="00183F9F" w:rsidRDefault="00183F9F"/>
        </w:tc>
      </w:tr>
      <w:tr w:rsidR="00183F9F" w:rsidRPr="009E6511">
        <w:trPr>
          <w:trHeight w:val="144"/>
          <w:tblCellSpacing w:w="20" w:type="nil"/>
        </w:trPr>
        <w:tc>
          <w:tcPr>
            <w:tcW w:w="0" w:type="auto"/>
            <w:gridSpan w:val="6"/>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b/>
                <w:color w:val="000000"/>
                <w:sz w:val="24"/>
                <w:lang w:val="ru-RU"/>
              </w:rPr>
              <w:t>Раздел 1.</w:t>
            </w:r>
            <w:r w:rsidRPr="009E6511">
              <w:rPr>
                <w:rFonts w:ascii="Times New Roman" w:hAnsi="Times New Roman"/>
                <w:color w:val="000000"/>
                <w:sz w:val="24"/>
                <w:lang w:val="ru-RU"/>
              </w:rPr>
              <w:t xml:space="preserve"> Социальные ценности и нормы</w:t>
            </w:r>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1.1</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Социальные ценности</w:t>
            </w:r>
          </w:p>
        </w:tc>
        <w:tc>
          <w:tcPr>
            <w:tcW w:w="1482" w:type="dxa"/>
            <w:tcMar>
              <w:top w:w="50" w:type="dxa"/>
              <w:left w:w="100" w:type="dxa"/>
            </w:tcMar>
            <w:vAlign w:val="center"/>
          </w:tcPr>
          <w:p w:rsidR="00183F9F" w:rsidRDefault="009E6511" w:rsidP="009E651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1.2</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Социальные нормы</w:t>
            </w:r>
          </w:p>
        </w:tc>
        <w:tc>
          <w:tcPr>
            <w:tcW w:w="1482" w:type="dxa"/>
            <w:tcMar>
              <w:top w:w="50" w:type="dxa"/>
              <w:left w:w="100" w:type="dxa"/>
            </w:tcMar>
            <w:vAlign w:val="center"/>
          </w:tcPr>
          <w:p w:rsidR="00183F9F" w:rsidRDefault="009E6511" w:rsidP="009E651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1.3</w:t>
            </w:r>
          </w:p>
        </w:tc>
        <w:tc>
          <w:tcPr>
            <w:tcW w:w="4738"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Мораль и моральный выбор. Право и мораль</w:t>
            </w:r>
          </w:p>
        </w:tc>
        <w:tc>
          <w:tcPr>
            <w:tcW w:w="1482" w:type="dxa"/>
            <w:tcMar>
              <w:top w:w="50" w:type="dxa"/>
              <w:left w:w="100" w:type="dxa"/>
            </w:tcMar>
            <w:vAlign w:val="center"/>
          </w:tcPr>
          <w:p w:rsidR="00183F9F" w:rsidRDefault="009E6511" w:rsidP="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trPr>
          <w:trHeight w:val="144"/>
          <w:tblCellSpacing w:w="20" w:type="nil"/>
        </w:trPr>
        <w:tc>
          <w:tcPr>
            <w:tcW w:w="0" w:type="auto"/>
            <w:gridSpan w:val="2"/>
            <w:tcMar>
              <w:top w:w="50" w:type="dxa"/>
              <w:left w:w="100" w:type="dxa"/>
            </w:tcMar>
            <w:vAlign w:val="center"/>
          </w:tcPr>
          <w:p w:rsidR="00183F9F" w:rsidRDefault="009E65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183F9F" w:rsidRDefault="00183F9F"/>
        </w:tc>
      </w:tr>
      <w:tr w:rsidR="00183F9F" w:rsidRPr="009E6511">
        <w:trPr>
          <w:trHeight w:val="144"/>
          <w:tblCellSpacing w:w="20" w:type="nil"/>
        </w:trPr>
        <w:tc>
          <w:tcPr>
            <w:tcW w:w="0" w:type="auto"/>
            <w:gridSpan w:val="6"/>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b/>
                <w:color w:val="000000"/>
                <w:sz w:val="24"/>
                <w:lang w:val="ru-RU"/>
              </w:rPr>
              <w:t>Раздел 2.</w:t>
            </w:r>
            <w:r w:rsidRPr="009E6511">
              <w:rPr>
                <w:rFonts w:ascii="Times New Roman" w:hAnsi="Times New Roman"/>
                <w:color w:val="000000"/>
                <w:sz w:val="24"/>
                <w:lang w:val="ru-RU"/>
              </w:rPr>
              <w:t xml:space="preserve"> Человек как участник правовых отношений</w:t>
            </w:r>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2.1</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Правоотношения</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2.2</w:t>
            </w:r>
          </w:p>
        </w:tc>
        <w:tc>
          <w:tcPr>
            <w:tcW w:w="4738"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Правонарушения и их опасность для личности и общества</w:t>
            </w:r>
          </w:p>
        </w:tc>
        <w:tc>
          <w:tcPr>
            <w:tcW w:w="1482" w:type="dxa"/>
            <w:tcMar>
              <w:top w:w="50" w:type="dxa"/>
              <w:left w:w="100" w:type="dxa"/>
            </w:tcMar>
            <w:vAlign w:val="center"/>
          </w:tcPr>
          <w:p w:rsidR="00183F9F" w:rsidRDefault="009E6511" w:rsidP="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2.3</w:t>
            </w:r>
          </w:p>
        </w:tc>
        <w:tc>
          <w:tcPr>
            <w:tcW w:w="4738"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Защита прав и свобод человека и гражданина</w:t>
            </w:r>
          </w:p>
        </w:tc>
        <w:tc>
          <w:tcPr>
            <w:tcW w:w="1482" w:type="dxa"/>
            <w:tcMar>
              <w:top w:w="50" w:type="dxa"/>
              <w:left w:w="100" w:type="dxa"/>
            </w:tcMar>
            <w:vAlign w:val="center"/>
          </w:tcPr>
          <w:p w:rsidR="00183F9F" w:rsidRDefault="009E6511" w:rsidP="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trPr>
          <w:trHeight w:val="144"/>
          <w:tblCellSpacing w:w="20" w:type="nil"/>
        </w:trPr>
        <w:tc>
          <w:tcPr>
            <w:tcW w:w="0" w:type="auto"/>
            <w:gridSpan w:val="2"/>
            <w:tcMar>
              <w:top w:w="50" w:type="dxa"/>
              <w:left w:w="100" w:type="dxa"/>
            </w:tcMar>
            <w:vAlign w:val="center"/>
          </w:tcPr>
          <w:p w:rsidR="00183F9F" w:rsidRDefault="009E65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rsidR="00183F9F" w:rsidRDefault="00183F9F"/>
        </w:tc>
      </w:tr>
      <w:tr w:rsidR="00183F9F">
        <w:trPr>
          <w:trHeight w:val="144"/>
          <w:tblCellSpacing w:w="20" w:type="nil"/>
        </w:trPr>
        <w:tc>
          <w:tcPr>
            <w:tcW w:w="0" w:type="auto"/>
            <w:gridSpan w:val="6"/>
            <w:tcMar>
              <w:top w:w="50" w:type="dxa"/>
              <w:left w:w="100" w:type="dxa"/>
            </w:tcMar>
            <w:vAlign w:val="center"/>
          </w:tcPr>
          <w:p w:rsidR="00183F9F" w:rsidRDefault="009E65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3.1</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Как устроено российское право</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lastRenderedPageBreak/>
              <w:t>3.2</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Основы гражданского права</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3.3</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Основы семейного права</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3.4</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Основы трудового права</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3.5</w:t>
            </w:r>
          </w:p>
        </w:tc>
        <w:tc>
          <w:tcPr>
            <w:tcW w:w="4738" w:type="dxa"/>
            <w:tcMar>
              <w:top w:w="50" w:type="dxa"/>
              <w:left w:w="100" w:type="dxa"/>
            </w:tcMar>
            <w:vAlign w:val="center"/>
          </w:tcPr>
          <w:p w:rsidR="00183F9F" w:rsidRDefault="009E6511">
            <w:pPr>
              <w:spacing w:after="0"/>
              <w:ind w:left="135"/>
            </w:pPr>
            <w:r>
              <w:rPr>
                <w:rFonts w:ascii="Times New Roman" w:hAnsi="Times New Roman"/>
                <w:color w:val="000000"/>
                <w:sz w:val="24"/>
              </w:rPr>
              <w:t>Виды юридической ответственности</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rsidRPr="009E6511" w:rsidTr="009E6511">
        <w:trPr>
          <w:trHeight w:val="144"/>
          <w:tblCellSpacing w:w="20" w:type="nil"/>
        </w:trPr>
        <w:tc>
          <w:tcPr>
            <w:tcW w:w="973" w:type="dxa"/>
            <w:tcMar>
              <w:top w:w="50" w:type="dxa"/>
              <w:left w:w="100" w:type="dxa"/>
            </w:tcMar>
            <w:vAlign w:val="center"/>
          </w:tcPr>
          <w:p w:rsidR="00183F9F" w:rsidRDefault="009E6511">
            <w:pPr>
              <w:spacing w:after="0"/>
            </w:pPr>
            <w:r>
              <w:rPr>
                <w:rFonts w:ascii="Times New Roman" w:hAnsi="Times New Roman"/>
                <w:color w:val="000000"/>
                <w:sz w:val="24"/>
              </w:rPr>
              <w:t>3.6</w:t>
            </w:r>
          </w:p>
        </w:tc>
        <w:tc>
          <w:tcPr>
            <w:tcW w:w="4738"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Правоохранительные органы в Российской Федерации</w:t>
            </w:r>
          </w:p>
        </w:tc>
        <w:tc>
          <w:tcPr>
            <w:tcW w:w="1482"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/7</w:t>
              </w:r>
              <w:r>
                <w:rPr>
                  <w:rFonts w:ascii="Times New Roman" w:hAnsi="Times New Roman"/>
                  <w:color w:val="0000FF"/>
                  <w:u w:val="single"/>
                </w:rPr>
                <w:t>f</w:t>
              </w:r>
              <w:r w:rsidRPr="009E6511">
                <w:rPr>
                  <w:rFonts w:ascii="Times New Roman" w:hAnsi="Times New Roman"/>
                  <w:color w:val="0000FF"/>
                  <w:u w:val="single"/>
                  <w:lang w:val="ru-RU"/>
                </w:rPr>
                <w:t>4170</w:t>
              </w:r>
              <w:r>
                <w:rPr>
                  <w:rFonts w:ascii="Times New Roman" w:hAnsi="Times New Roman"/>
                  <w:color w:val="0000FF"/>
                  <w:u w:val="single"/>
                </w:rPr>
                <w:t>e</w:t>
              </w:r>
              <w:r w:rsidRPr="009E6511">
                <w:rPr>
                  <w:rFonts w:ascii="Times New Roman" w:hAnsi="Times New Roman"/>
                  <w:color w:val="0000FF"/>
                  <w:u w:val="single"/>
                  <w:lang w:val="ru-RU"/>
                </w:rPr>
                <w:t>4</w:t>
              </w:r>
            </w:hyperlink>
          </w:p>
        </w:tc>
      </w:tr>
      <w:tr w:rsidR="00183F9F">
        <w:trPr>
          <w:trHeight w:val="144"/>
          <w:tblCellSpacing w:w="20" w:type="nil"/>
        </w:trPr>
        <w:tc>
          <w:tcPr>
            <w:tcW w:w="0" w:type="auto"/>
            <w:gridSpan w:val="2"/>
            <w:tcMar>
              <w:top w:w="50" w:type="dxa"/>
              <w:left w:w="100" w:type="dxa"/>
            </w:tcMar>
            <w:vAlign w:val="center"/>
          </w:tcPr>
          <w:p w:rsidR="00183F9F" w:rsidRDefault="009E65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3F9F" w:rsidRPr="009E6511" w:rsidRDefault="009E6511">
            <w:pPr>
              <w:spacing w:after="0"/>
              <w:ind w:left="135"/>
              <w:jc w:val="center"/>
              <w:rPr>
                <w:lang w:val="ru-RU"/>
              </w:rPr>
            </w:pPr>
            <w:r>
              <w:rPr>
                <w:lang w:val="ru-RU"/>
              </w:rPr>
              <w:t>10</w:t>
            </w:r>
          </w:p>
        </w:tc>
        <w:tc>
          <w:tcPr>
            <w:tcW w:w="0" w:type="auto"/>
            <w:gridSpan w:val="3"/>
            <w:tcMar>
              <w:top w:w="50" w:type="dxa"/>
              <w:left w:w="100" w:type="dxa"/>
            </w:tcMar>
            <w:vAlign w:val="center"/>
          </w:tcPr>
          <w:p w:rsidR="00183F9F" w:rsidRDefault="00183F9F"/>
        </w:tc>
      </w:tr>
      <w:tr w:rsidR="00183F9F" w:rsidTr="009E6511">
        <w:trPr>
          <w:trHeight w:val="144"/>
          <w:tblCellSpacing w:w="20" w:type="nil"/>
        </w:trPr>
        <w:tc>
          <w:tcPr>
            <w:tcW w:w="0" w:type="auto"/>
            <w:gridSpan w:val="2"/>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83F9F" w:rsidRDefault="009E6511" w:rsidP="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lang w:val="ru-RU"/>
              </w:rPr>
              <w:t>17</w:t>
            </w:r>
            <w:r>
              <w:rPr>
                <w:rFonts w:ascii="Times New Roman" w:hAnsi="Times New Roman"/>
                <w:color w:val="000000"/>
                <w:sz w:val="24"/>
              </w:rPr>
              <w:t xml:space="preserve"> </w:t>
            </w:r>
          </w:p>
        </w:tc>
        <w:tc>
          <w:tcPr>
            <w:tcW w:w="1841"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83F9F" w:rsidRDefault="00183F9F"/>
        </w:tc>
      </w:tr>
    </w:tbl>
    <w:p w:rsidR="00183F9F" w:rsidRDefault="00183F9F">
      <w:pPr>
        <w:sectPr w:rsidR="00183F9F">
          <w:pgSz w:w="16383" w:h="11906" w:orient="landscape"/>
          <w:pgMar w:top="1134" w:right="850" w:bottom="1134" w:left="1701" w:header="720" w:footer="720" w:gutter="0"/>
          <w:cols w:space="720"/>
        </w:sectPr>
      </w:pPr>
    </w:p>
    <w:p w:rsidR="00183F9F" w:rsidRDefault="009E6511" w:rsidP="009E6511">
      <w:pPr>
        <w:spacing w:after="0"/>
      </w:pPr>
      <w:r>
        <w:rPr>
          <w:rFonts w:ascii="Times New Roman" w:hAnsi="Times New Roman"/>
          <w:b/>
          <w:color w:val="000000"/>
          <w:sz w:val="28"/>
        </w:rPr>
        <w:lastRenderedPageBreak/>
        <w:t xml:space="preserve">  </w:t>
      </w:r>
    </w:p>
    <w:p w:rsidR="00183F9F" w:rsidRDefault="009E6511">
      <w:pPr>
        <w:spacing w:after="0"/>
        <w:ind w:left="120"/>
      </w:pPr>
      <w:bookmarkStart w:id="4" w:name="block-46243175"/>
      <w:bookmarkEnd w:id="3"/>
      <w:r>
        <w:rPr>
          <w:rFonts w:ascii="Times New Roman" w:hAnsi="Times New Roman"/>
          <w:b/>
          <w:color w:val="000000"/>
          <w:sz w:val="28"/>
        </w:rPr>
        <w:t xml:space="preserve"> ПОУРОЧНОЕ ПЛАНИРОВАНИЕ </w:t>
      </w:r>
    </w:p>
    <w:p w:rsidR="00183F9F" w:rsidRDefault="009E6511">
      <w:pPr>
        <w:spacing w:after="0"/>
        <w:ind w:left="120"/>
      </w:pPr>
      <w:r>
        <w:rPr>
          <w:rFonts w:ascii="Times New Roman" w:hAnsi="Times New Roman"/>
          <w:b/>
          <w:color w:val="000000"/>
          <w:sz w:val="28"/>
        </w:rPr>
        <w:t xml:space="preserve"> </w:t>
      </w:r>
    </w:p>
    <w:p w:rsidR="00183F9F" w:rsidRDefault="009E651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4089"/>
        <w:gridCol w:w="948"/>
        <w:gridCol w:w="1841"/>
        <w:gridCol w:w="1910"/>
        <w:gridCol w:w="1347"/>
        <w:gridCol w:w="2824"/>
      </w:tblGrid>
      <w:tr w:rsidR="009E6511" w:rsidTr="003D6ACB">
        <w:trPr>
          <w:trHeight w:val="144"/>
          <w:tblCellSpacing w:w="20" w:type="nil"/>
        </w:trPr>
        <w:tc>
          <w:tcPr>
            <w:tcW w:w="1078"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 п/п </w:t>
            </w:r>
          </w:p>
          <w:p w:rsidR="00183F9F" w:rsidRDefault="00183F9F">
            <w:pPr>
              <w:spacing w:after="0"/>
              <w:ind w:left="135"/>
            </w:pPr>
          </w:p>
        </w:tc>
        <w:tc>
          <w:tcPr>
            <w:tcW w:w="4092"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Тема урока </w:t>
            </w:r>
          </w:p>
          <w:p w:rsidR="00183F9F" w:rsidRDefault="00183F9F">
            <w:pPr>
              <w:spacing w:after="0"/>
              <w:ind w:left="135"/>
            </w:pPr>
          </w:p>
        </w:tc>
        <w:tc>
          <w:tcPr>
            <w:tcW w:w="0" w:type="auto"/>
            <w:gridSpan w:val="3"/>
            <w:tcMar>
              <w:top w:w="50" w:type="dxa"/>
              <w:left w:w="100" w:type="dxa"/>
            </w:tcMar>
            <w:vAlign w:val="center"/>
          </w:tcPr>
          <w:p w:rsidR="00183F9F" w:rsidRDefault="009E651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Дата изучения </w:t>
            </w:r>
          </w:p>
          <w:p w:rsidR="00183F9F" w:rsidRDefault="00183F9F">
            <w:pPr>
              <w:spacing w:after="0"/>
              <w:ind w:left="135"/>
            </w:pPr>
          </w:p>
        </w:tc>
        <w:tc>
          <w:tcPr>
            <w:tcW w:w="2824" w:type="dxa"/>
            <w:vMerge w:val="restart"/>
            <w:tcMar>
              <w:top w:w="50" w:type="dxa"/>
              <w:left w:w="100" w:type="dxa"/>
            </w:tcMar>
            <w:vAlign w:val="center"/>
          </w:tcPr>
          <w:p w:rsidR="00183F9F" w:rsidRDefault="009E6511">
            <w:pPr>
              <w:spacing w:after="0"/>
              <w:ind w:left="135"/>
            </w:pPr>
            <w:r>
              <w:rPr>
                <w:rFonts w:ascii="Times New Roman" w:hAnsi="Times New Roman"/>
                <w:b/>
                <w:color w:val="000000"/>
                <w:sz w:val="24"/>
              </w:rPr>
              <w:t xml:space="preserve">Электронные цифровые образовательные ресурсы </w:t>
            </w:r>
          </w:p>
          <w:p w:rsidR="00183F9F" w:rsidRDefault="00183F9F">
            <w:pPr>
              <w:spacing w:after="0"/>
              <w:ind w:left="135"/>
            </w:pPr>
          </w:p>
        </w:tc>
      </w:tr>
      <w:tr w:rsidR="00183F9F" w:rsidTr="003D6ACB">
        <w:trPr>
          <w:trHeight w:val="144"/>
          <w:tblCellSpacing w:w="20" w:type="nil"/>
        </w:trPr>
        <w:tc>
          <w:tcPr>
            <w:tcW w:w="0" w:type="auto"/>
            <w:vMerge/>
            <w:tcBorders>
              <w:top w:val="nil"/>
            </w:tcBorders>
            <w:tcMar>
              <w:top w:w="50" w:type="dxa"/>
              <w:left w:w="100" w:type="dxa"/>
            </w:tcMar>
          </w:tcPr>
          <w:p w:rsidR="00183F9F" w:rsidRDefault="00183F9F"/>
        </w:tc>
        <w:tc>
          <w:tcPr>
            <w:tcW w:w="0" w:type="auto"/>
            <w:vMerge/>
            <w:tcBorders>
              <w:top w:val="nil"/>
            </w:tcBorders>
            <w:tcMar>
              <w:top w:w="50" w:type="dxa"/>
              <w:left w:w="100" w:type="dxa"/>
            </w:tcMar>
          </w:tcPr>
          <w:p w:rsidR="00183F9F" w:rsidRDefault="00183F9F"/>
        </w:tc>
        <w:tc>
          <w:tcPr>
            <w:tcW w:w="948"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Всего </w:t>
            </w:r>
          </w:p>
          <w:p w:rsidR="00183F9F" w:rsidRDefault="00183F9F">
            <w:pPr>
              <w:spacing w:after="0"/>
              <w:ind w:left="135"/>
            </w:pPr>
          </w:p>
        </w:tc>
        <w:tc>
          <w:tcPr>
            <w:tcW w:w="1841"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Контрольные работы </w:t>
            </w:r>
          </w:p>
          <w:p w:rsidR="00183F9F" w:rsidRDefault="00183F9F">
            <w:pPr>
              <w:spacing w:after="0"/>
              <w:ind w:left="135"/>
            </w:pPr>
          </w:p>
        </w:tc>
        <w:tc>
          <w:tcPr>
            <w:tcW w:w="1910" w:type="dxa"/>
            <w:tcMar>
              <w:top w:w="50" w:type="dxa"/>
              <w:left w:w="100" w:type="dxa"/>
            </w:tcMar>
            <w:vAlign w:val="center"/>
          </w:tcPr>
          <w:p w:rsidR="00183F9F" w:rsidRDefault="009E6511">
            <w:pPr>
              <w:spacing w:after="0"/>
              <w:ind w:left="135"/>
            </w:pPr>
            <w:r>
              <w:rPr>
                <w:rFonts w:ascii="Times New Roman" w:hAnsi="Times New Roman"/>
                <w:b/>
                <w:color w:val="000000"/>
                <w:sz w:val="24"/>
              </w:rPr>
              <w:t xml:space="preserve">Практические работы </w:t>
            </w:r>
          </w:p>
          <w:p w:rsidR="00183F9F" w:rsidRDefault="00183F9F">
            <w:pPr>
              <w:spacing w:after="0"/>
              <w:ind w:left="135"/>
            </w:pPr>
          </w:p>
        </w:tc>
        <w:tc>
          <w:tcPr>
            <w:tcW w:w="0" w:type="auto"/>
            <w:vMerge/>
            <w:tcBorders>
              <w:top w:val="nil"/>
            </w:tcBorders>
            <w:tcMar>
              <w:top w:w="50" w:type="dxa"/>
              <w:left w:w="100" w:type="dxa"/>
            </w:tcMar>
          </w:tcPr>
          <w:p w:rsidR="00183F9F" w:rsidRDefault="00183F9F"/>
        </w:tc>
        <w:tc>
          <w:tcPr>
            <w:tcW w:w="0" w:type="auto"/>
            <w:vMerge/>
            <w:tcBorders>
              <w:top w:val="nil"/>
            </w:tcBorders>
            <w:tcMar>
              <w:top w:w="50" w:type="dxa"/>
              <w:left w:w="100" w:type="dxa"/>
            </w:tcMar>
          </w:tcPr>
          <w:p w:rsidR="00183F9F" w:rsidRDefault="00183F9F"/>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Социальные ценности Гражданственность и патриотизм</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ebad</w:t>
              </w:r>
              <w:r w:rsidRPr="009E6511">
                <w:rPr>
                  <w:rFonts w:ascii="Times New Roman" w:hAnsi="Times New Roman"/>
                  <w:color w:val="0000FF"/>
                  <w:u w:val="single"/>
                  <w:lang w:val="ru-RU"/>
                </w:rPr>
                <w:t>0</w:t>
              </w:r>
              <w:r>
                <w:rPr>
                  <w:rFonts w:ascii="Times New Roman" w:hAnsi="Times New Roman"/>
                  <w:color w:val="0000FF"/>
                  <w:u w:val="single"/>
                </w:rPr>
                <w:t>a</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Default="009E6511">
            <w:pPr>
              <w:spacing w:after="0"/>
              <w:ind w:left="135"/>
            </w:pPr>
            <w:r>
              <w:rPr>
                <w:rFonts w:ascii="Times New Roman" w:hAnsi="Times New Roman"/>
                <w:color w:val="000000"/>
                <w:sz w:val="24"/>
              </w:rPr>
              <w:t>Социальные нормы</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ebafee</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Default="009E6511">
            <w:pPr>
              <w:spacing w:after="0"/>
              <w:ind w:left="135"/>
            </w:pPr>
            <w:r>
              <w:rPr>
                <w:rFonts w:ascii="Times New Roman" w:hAnsi="Times New Roman"/>
                <w:color w:val="000000"/>
                <w:sz w:val="24"/>
              </w:rPr>
              <w:t>Нормы и принципы морали</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ebb</w:t>
              </w:r>
              <w:r w:rsidRPr="009E6511">
                <w:rPr>
                  <w:rFonts w:ascii="Times New Roman" w:hAnsi="Times New Roman"/>
                  <w:color w:val="0000FF"/>
                  <w:u w:val="single"/>
                  <w:lang w:val="ru-RU"/>
                </w:rPr>
                <w:t>3</w:t>
              </w:r>
              <w:r>
                <w:rPr>
                  <w:rFonts w:ascii="Times New Roman" w:hAnsi="Times New Roman"/>
                  <w:color w:val="0000FF"/>
                  <w:u w:val="single"/>
                </w:rPr>
                <w:t>f</w:t>
              </w:r>
              <w:r w:rsidRPr="009E6511">
                <w:rPr>
                  <w:rFonts w:ascii="Times New Roman" w:hAnsi="Times New Roman"/>
                  <w:color w:val="0000FF"/>
                  <w:u w:val="single"/>
                  <w:lang w:val="ru-RU"/>
                </w:rPr>
                <w:t>4</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Нравственные чувства человека. Совесть и стыд Моральный выбор и моральная оценка</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ebb</w:t>
              </w:r>
              <w:r w:rsidRPr="009E6511">
                <w:rPr>
                  <w:rFonts w:ascii="Times New Roman" w:hAnsi="Times New Roman"/>
                  <w:color w:val="0000FF"/>
                  <w:u w:val="single"/>
                  <w:lang w:val="ru-RU"/>
                </w:rPr>
                <w:t>70</w:t>
              </w:r>
              <w:r>
                <w:rPr>
                  <w:rFonts w:ascii="Times New Roman" w:hAnsi="Times New Roman"/>
                  <w:color w:val="0000FF"/>
                  <w:u w:val="single"/>
                </w:rPr>
                <w:t>a</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Влияние моральных норм на общество и человека Право и его роль в жизни общества. Право и мораль</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ebbd</w:t>
              </w:r>
              <w:r w:rsidRPr="009E6511">
                <w:rPr>
                  <w:rFonts w:ascii="Times New Roman" w:hAnsi="Times New Roman"/>
                  <w:color w:val="0000FF"/>
                  <w:u w:val="single"/>
                  <w:lang w:val="ru-RU"/>
                </w:rPr>
                <w:t>40</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Правоотношения и их особенности. Правовые нормы</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ebc</w:t>
              </w:r>
              <w:r w:rsidRPr="009E6511">
                <w:rPr>
                  <w:rFonts w:ascii="Times New Roman" w:hAnsi="Times New Roman"/>
                  <w:color w:val="0000FF"/>
                  <w:u w:val="single"/>
                  <w:lang w:val="ru-RU"/>
                </w:rPr>
                <w:t>358</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Правомерное поведение Правовая культура личности</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ebc</w:t>
              </w:r>
              <w:r w:rsidRPr="009E6511">
                <w:rPr>
                  <w:rFonts w:ascii="Times New Roman" w:hAnsi="Times New Roman"/>
                  <w:color w:val="0000FF"/>
                  <w:u w:val="single"/>
                  <w:lang w:val="ru-RU"/>
                </w:rPr>
                <w:t>5</w:t>
              </w:r>
              <w:r>
                <w:rPr>
                  <w:rFonts w:ascii="Times New Roman" w:hAnsi="Times New Roman"/>
                  <w:color w:val="0000FF"/>
                  <w:u w:val="single"/>
                </w:rPr>
                <w:t>b</w:t>
              </w:r>
              <w:r w:rsidRPr="009E6511">
                <w:rPr>
                  <w:rFonts w:ascii="Times New Roman" w:hAnsi="Times New Roman"/>
                  <w:color w:val="0000FF"/>
                  <w:u w:val="single"/>
                  <w:lang w:val="ru-RU"/>
                </w:rPr>
                <w:t>0</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Default="009E6511">
            <w:pPr>
              <w:spacing w:after="0"/>
              <w:ind w:left="135"/>
            </w:pPr>
            <w:r>
              <w:rPr>
                <w:rFonts w:ascii="Times New Roman" w:hAnsi="Times New Roman"/>
                <w:color w:val="000000"/>
                <w:sz w:val="24"/>
              </w:rPr>
              <w:t>Правонарушение и юридическая ответственность</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ebcae</w:t>
              </w:r>
              <w:r w:rsidRPr="009E6511">
                <w:rPr>
                  <w:rFonts w:ascii="Times New Roman" w:hAnsi="Times New Roman"/>
                  <w:color w:val="0000FF"/>
                  <w:u w:val="single"/>
                  <w:lang w:val="ru-RU"/>
                </w:rPr>
                <w:t>2</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Права, свободы, обязанности гражданина Российской Федерации Права ребёнка и возможности их защиты</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ebcdbc</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Конституция Российской Федерации - Основной закон. Система права</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ebd</w:t>
              </w:r>
              <w:r w:rsidRPr="009E6511">
                <w:rPr>
                  <w:rFonts w:ascii="Times New Roman" w:hAnsi="Times New Roman"/>
                  <w:color w:val="0000FF"/>
                  <w:u w:val="single"/>
                  <w:lang w:val="ru-RU"/>
                </w:rPr>
                <w:t>08</w:t>
              </w:r>
              <w:r>
                <w:rPr>
                  <w:rFonts w:ascii="Times New Roman" w:hAnsi="Times New Roman"/>
                  <w:color w:val="0000FF"/>
                  <w:u w:val="single"/>
                </w:rPr>
                <w:t>c</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3D6ACB" w:rsidRDefault="009E6511">
            <w:pPr>
              <w:spacing w:after="0"/>
              <w:ind w:left="135"/>
              <w:rPr>
                <w:lang w:val="ru-RU"/>
              </w:rPr>
            </w:pPr>
            <w:r w:rsidRPr="003D6ACB">
              <w:rPr>
                <w:rFonts w:ascii="Times New Roman" w:hAnsi="Times New Roman"/>
                <w:color w:val="000000"/>
                <w:sz w:val="24"/>
                <w:lang w:val="ru-RU"/>
              </w:rPr>
              <w:t>Основы гражданского права</w:t>
            </w:r>
            <w:r w:rsidR="003D6ACB" w:rsidRPr="009E6511">
              <w:rPr>
                <w:rFonts w:ascii="Times New Roman" w:hAnsi="Times New Roman"/>
                <w:color w:val="000000"/>
                <w:sz w:val="24"/>
                <w:lang w:val="ru-RU"/>
              </w:rPr>
              <w:t xml:space="preserve"> Основы семейного права Основы трудового права</w:t>
            </w:r>
          </w:p>
        </w:tc>
        <w:tc>
          <w:tcPr>
            <w:tcW w:w="948" w:type="dxa"/>
            <w:tcMar>
              <w:top w:w="50" w:type="dxa"/>
              <w:left w:w="100" w:type="dxa"/>
            </w:tcMar>
            <w:vAlign w:val="center"/>
          </w:tcPr>
          <w:p w:rsidR="00183F9F" w:rsidRDefault="009E6511">
            <w:pPr>
              <w:spacing w:after="0"/>
              <w:ind w:left="135"/>
              <w:jc w:val="center"/>
            </w:pPr>
            <w:r w:rsidRPr="003D6A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ebd</w:t>
              </w:r>
              <w:r w:rsidRPr="009E6511">
                <w:rPr>
                  <w:rFonts w:ascii="Times New Roman" w:hAnsi="Times New Roman"/>
                  <w:color w:val="0000FF"/>
                  <w:u w:val="single"/>
                  <w:lang w:val="ru-RU"/>
                </w:rPr>
                <w:t>1</w:t>
              </w:r>
              <w:r>
                <w:rPr>
                  <w:rFonts w:ascii="Times New Roman" w:hAnsi="Times New Roman"/>
                  <w:color w:val="0000FF"/>
                  <w:u w:val="single"/>
                </w:rPr>
                <w:t>f</w:t>
              </w:r>
              <w:r w:rsidRPr="009E6511">
                <w:rPr>
                  <w:rFonts w:ascii="Times New Roman" w:hAnsi="Times New Roman"/>
                  <w:color w:val="0000FF"/>
                  <w:u w:val="single"/>
                  <w:lang w:val="ru-RU"/>
                </w:rPr>
                <w:t>4</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Default="009E6511">
            <w:pPr>
              <w:spacing w:after="0"/>
              <w:ind w:left="135"/>
            </w:pPr>
            <w:r>
              <w:rPr>
                <w:rFonts w:ascii="Times New Roman" w:hAnsi="Times New Roman"/>
                <w:color w:val="000000"/>
                <w:sz w:val="24"/>
              </w:rPr>
              <w:t>Виды юридической ответственности</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ebdd</w:t>
              </w:r>
              <w:r w:rsidRPr="009E6511">
                <w:rPr>
                  <w:rFonts w:ascii="Times New Roman" w:hAnsi="Times New Roman"/>
                  <w:color w:val="0000FF"/>
                  <w:u w:val="single"/>
                  <w:lang w:val="ru-RU"/>
                </w:rPr>
                <w:t>16</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Default="009E6511">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ebdfd</w:t>
              </w:r>
              <w:r w:rsidRPr="009E6511">
                <w:rPr>
                  <w:rFonts w:ascii="Times New Roman" w:hAnsi="Times New Roman"/>
                  <w:color w:val="0000FF"/>
                  <w:u w:val="single"/>
                  <w:lang w:val="ru-RU"/>
                </w:rPr>
                <w:t>2</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Правоохранительные органы в Российской Федерации</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ebe</w:t>
              </w:r>
              <w:r w:rsidRPr="009E6511">
                <w:rPr>
                  <w:rFonts w:ascii="Times New Roman" w:hAnsi="Times New Roman"/>
                  <w:color w:val="0000FF"/>
                  <w:u w:val="single"/>
                  <w:lang w:val="ru-RU"/>
                </w:rPr>
                <w:t>144</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Защита проектов по теме " Гражданин Российской Федерации"</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ebe</w:t>
              </w:r>
              <w:r w:rsidRPr="009E6511">
                <w:rPr>
                  <w:rFonts w:ascii="Times New Roman" w:hAnsi="Times New Roman"/>
                  <w:color w:val="0000FF"/>
                  <w:u w:val="single"/>
                  <w:lang w:val="ru-RU"/>
                </w:rPr>
                <w:t>590</w:t>
              </w:r>
            </w:hyperlink>
          </w:p>
        </w:tc>
      </w:tr>
      <w:tr w:rsidR="009E6511" w:rsidRPr="009E6511" w:rsidTr="003D6ACB">
        <w:trPr>
          <w:trHeight w:val="144"/>
          <w:tblCellSpacing w:w="20" w:type="nil"/>
        </w:trPr>
        <w:tc>
          <w:tcPr>
            <w:tcW w:w="1078" w:type="dxa"/>
            <w:tcMar>
              <w:top w:w="50" w:type="dxa"/>
              <w:left w:w="100" w:type="dxa"/>
            </w:tcMar>
            <w:vAlign w:val="center"/>
          </w:tcPr>
          <w:p w:rsidR="00183F9F" w:rsidRDefault="00183F9F" w:rsidP="009E6511">
            <w:pPr>
              <w:pStyle w:val="ae"/>
              <w:numPr>
                <w:ilvl w:val="0"/>
                <w:numId w:val="13"/>
              </w:numPr>
              <w:spacing w:after="0"/>
            </w:pPr>
          </w:p>
        </w:tc>
        <w:tc>
          <w:tcPr>
            <w:tcW w:w="4092"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48" w:type="dxa"/>
            <w:tcMar>
              <w:top w:w="50" w:type="dxa"/>
              <w:left w:w="100" w:type="dxa"/>
            </w:tcMar>
            <w:vAlign w:val="center"/>
          </w:tcPr>
          <w:p w:rsidR="00183F9F" w:rsidRDefault="009E6511">
            <w:pPr>
              <w:spacing w:after="0"/>
              <w:ind w:left="135"/>
              <w:jc w:val="center"/>
            </w:pPr>
            <w:r w:rsidRPr="009E65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3F9F" w:rsidRDefault="00183F9F">
            <w:pPr>
              <w:spacing w:after="0"/>
              <w:ind w:left="135"/>
              <w:jc w:val="center"/>
            </w:pPr>
          </w:p>
        </w:tc>
        <w:tc>
          <w:tcPr>
            <w:tcW w:w="1910" w:type="dxa"/>
            <w:tcMar>
              <w:top w:w="50" w:type="dxa"/>
              <w:left w:w="100" w:type="dxa"/>
            </w:tcMar>
            <w:vAlign w:val="center"/>
          </w:tcPr>
          <w:p w:rsidR="00183F9F" w:rsidRDefault="00183F9F">
            <w:pPr>
              <w:spacing w:after="0"/>
              <w:ind w:left="135"/>
              <w:jc w:val="center"/>
            </w:pPr>
          </w:p>
        </w:tc>
        <w:tc>
          <w:tcPr>
            <w:tcW w:w="1347" w:type="dxa"/>
            <w:tcMar>
              <w:top w:w="50" w:type="dxa"/>
              <w:left w:w="100" w:type="dxa"/>
            </w:tcMar>
            <w:vAlign w:val="center"/>
          </w:tcPr>
          <w:p w:rsidR="00183F9F" w:rsidRDefault="00183F9F">
            <w:pPr>
              <w:spacing w:after="0"/>
              <w:ind w:left="135"/>
            </w:pPr>
          </w:p>
        </w:tc>
        <w:tc>
          <w:tcPr>
            <w:tcW w:w="2824" w:type="dxa"/>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6511">
                <w:rPr>
                  <w:rFonts w:ascii="Times New Roman" w:hAnsi="Times New Roman"/>
                  <w:color w:val="0000FF"/>
                  <w:u w:val="single"/>
                  <w:lang w:val="ru-RU"/>
                </w:rPr>
                <w:t>://</w:t>
              </w:r>
              <w:r>
                <w:rPr>
                  <w:rFonts w:ascii="Times New Roman" w:hAnsi="Times New Roman"/>
                  <w:color w:val="0000FF"/>
                  <w:u w:val="single"/>
                </w:rPr>
                <w:t>m</w:t>
              </w:r>
              <w:r w:rsidRPr="009E6511">
                <w:rPr>
                  <w:rFonts w:ascii="Times New Roman" w:hAnsi="Times New Roman"/>
                  <w:color w:val="0000FF"/>
                  <w:u w:val="single"/>
                  <w:lang w:val="ru-RU"/>
                </w:rPr>
                <w:t>.</w:t>
              </w:r>
              <w:r>
                <w:rPr>
                  <w:rFonts w:ascii="Times New Roman" w:hAnsi="Times New Roman"/>
                  <w:color w:val="0000FF"/>
                  <w:u w:val="single"/>
                </w:rPr>
                <w:t>edsoo</w:t>
              </w:r>
              <w:r w:rsidRPr="009E6511">
                <w:rPr>
                  <w:rFonts w:ascii="Times New Roman" w:hAnsi="Times New Roman"/>
                  <w:color w:val="0000FF"/>
                  <w:u w:val="single"/>
                  <w:lang w:val="ru-RU"/>
                </w:rPr>
                <w:t>.</w:t>
              </w:r>
              <w:r>
                <w:rPr>
                  <w:rFonts w:ascii="Times New Roman" w:hAnsi="Times New Roman"/>
                  <w:color w:val="0000FF"/>
                  <w:u w:val="single"/>
                </w:rPr>
                <w:t>ru</w:t>
              </w:r>
              <w:r w:rsidRPr="009E6511">
                <w:rPr>
                  <w:rFonts w:ascii="Times New Roman" w:hAnsi="Times New Roman"/>
                  <w:color w:val="0000FF"/>
                  <w:u w:val="single"/>
                  <w:lang w:val="ru-RU"/>
                </w:rPr>
                <w:t>/</w:t>
              </w:r>
              <w:r>
                <w:rPr>
                  <w:rFonts w:ascii="Times New Roman" w:hAnsi="Times New Roman"/>
                  <w:color w:val="0000FF"/>
                  <w:u w:val="single"/>
                </w:rPr>
                <w:t>f</w:t>
              </w:r>
              <w:r w:rsidRPr="009E6511">
                <w:rPr>
                  <w:rFonts w:ascii="Times New Roman" w:hAnsi="Times New Roman"/>
                  <w:color w:val="0000FF"/>
                  <w:u w:val="single"/>
                  <w:lang w:val="ru-RU"/>
                </w:rPr>
                <w:t>5</w:t>
              </w:r>
              <w:r>
                <w:rPr>
                  <w:rFonts w:ascii="Times New Roman" w:hAnsi="Times New Roman"/>
                  <w:color w:val="0000FF"/>
                  <w:u w:val="single"/>
                </w:rPr>
                <w:t>ebfbac</w:t>
              </w:r>
            </w:hyperlink>
          </w:p>
        </w:tc>
      </w:tr>
      <w:tr w:rsidR="009E6511" w:rsidRPr="009E6511" w:rsidTr="003D6ACB">
        <w:trPr>
          <w:trHeight w:val="144"/>
          <w:tblCellSpacing w:w="20" w:type="nil"/>
        </w:trPr>
        <w:tc>
          <w:tcPr>
            <w:tcW w:w="1078" w:type="dxa"/>
            <w:tcMar>
              <w:top w:w="50" w:type="dxa"/>
              <w:left w:w="100" w:type="dxa"/>
            </w:tcMar>
            <w:vAlign w:val="center"/>
          </w:tcPr>
          <w:p w:rsidR="009E6511" w:rsidRDefault="009E6511" w:rsidP="009E6511">
            <w:pPr>
              <w:pStyle w:val="ae"/>
              <w:numPr>
                <w:ilvl w:val="0"/>
                <w:numId w:val="13"/>
              </w:numPr>
              <w:spacing w:after="0"/>
            </w:pPr>
          </w:p>
        </w:tc>
        <w:tc>
          <w:tcPr>
            <w:tcW w:w="4092" w:type="dxa"/>
            <w:tcMar>
              <w:top w:w="50" w:type="dxa"/>
              <w:left w:w="100" w:type="dxa"/>
            </w:tcMar>
            <w:vAlign w:val="center"/>
          </w:tcPr>
          <w:p w:rsidR="009E6511" w:rsidRPr="009E6511" w:rsidRDefault="009E6511">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948" w:type="dxa"/>
            <w:tcMar>
              <w:top w:w="50" w:type="dxa"/>
              <w:left w:w="100" w:type="dxa"/>
            </w:tcMar>
            <w:vAlign w:val="center"/>
          </w:tcPr>
          <w:p w:rsidR="009E6511" w:rsidRPr="009E6511" w:rsidRDefault="009E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E6511" w:rsidRPr="009E6511" w:rsidRDefault="009E6511">
            <w:pPr>
              <w:spacing w:after="0"/>
              <w:ind w:left="135"/>
              <w:jc w:val="center"/>
              <w:rPr>
                <w:lang w:val="ru-RU"/>
              </w:rPr>
            </w:pPr>
            <w:r>
              <w:rPr>
                <w:lang w:val="ru-RU"/>
              </w:rPr>
              <w:t>1</w:t>
            </w:r>
          </w:p>
        </w:tc>
        <w:tc>
          <w:tcPr>
            <w:tcW w:w="1910" w:type="dxa"/>
            <w:tcMar>
              <w:top w:w="50" w:type="dxa"/>
              <w:left w:w="100" w:type="dxa"/>
            </w:tcMar>
            <w:vAlign w:val="center"/>
          </w:tcPr>
          <w:p w:rsidR="009E6511" w:rsidRDefault="009E6511">
            <w:pPr>
              <w:spacing w:after="0"/>
              <w:ind w:left="135"/>
              <w:jc w:val="center"/>
            </w:pPr>
          </w:p>
        </w:tc>
        <w:tc>
          <w:tcPr>
            <w:tcW w:w="1347" w:type="dxa"/>
            <w:tcMar>
              <w:top w:w="50" w:type="dxa"/>
              <w:left w:w="100" w:type="dxa"/>
            </w:tcMar>
            <w:vAlign w:val="center"/>
          </w:tcPr>
          <w:p w:rsidR="009E6511" w:rsidRDefault="009E6511">
            <w:pPr>
              <w:spacing w:after="0"/>
              <w:ind w:left="135"/>
            </w:pPr>
          </w:p>
        </w:tc>
        <w:tc>
          <w:tcPr>
            <w:tcW w:w="2824" w:type="dxa"/>
            <w:tcMar>
              <w:top w:w="50" w:type="dxa"/>
              <w:left w:w="100" w:type="dxa"/>
            </w:tcMar>
            <w:vAlign w:val="center"/>
          </w:tcPr>
          <w:p w:rsidR="009E6511" w:rsidRPr="009E6511" w:rsidRDefault="009E6511">
            <w:pPr>
              <w:spacing w:after="0"/>
              <w:ind w:left="135"/>
              <w:rPr>
                <w:rFonts w:ascii="Times New Roman" w:hAnsi="Times New Roman"/>
                <w:color w:val="000000"/>
                <w:sz w:val="24"/>
                <w:lang w:val="ru-RU"/>
              </w:rPr>
            </w:pPr>
          </w:p>
        </w:tc>
      </w:tr>
      <w:tr w:rsidR="00183F9F" w:rsidTr="003D6ACB">
        <w:trPr>
          <w:trHeight w:val="144"/>
          <w:tblCellSpacing w:w="20" w:type="nil"/>
        </w:trPr>
        <w:tc>
          <w:tcPr>
            <w:tcW w:w="0" w:type="auto"/>
            <w:gridSpan w:val="2"/>
            <w:tcMar>
              <w:top w:w="50" w:type="dxa"/>
              <w:left w:w="100" w:type="dxa"/>
            </w:tcMar>
            <w:vAlign w:val="center"/>
          </w:tcPr>
          <w:p w:rsidR="00183F9F" w:rsidRPr="009E6511" w:rsidRDefault="009E6511">
            <w:pPr>
              <w:spacing w:after="0"/>
              <w:ind w:left="135"/>
              <w:rPr>
                <w:lang w:val="ru-RU"/>
              </w:rPr>
            </w:pPr>
            <w:r w:rsidRPr="009E6511">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17</w:t>
            </w:r>
            <w:r>
              <w:rPr>
                <w:rFonts w:ascii="Times New Roman" w:hAnsi="Times New Roman"/>
                <w:color w:val="000000"/>
                <w:sz w:val="24"/>
              </w:rPr>
              <w:t xml:space="preserve"> </w:t>
            </w:r>
          </w:p>
        </w:tc>
        <w:tc>
          <w:tcPr>
            <w:tcW w:w="1841" w:type="dxa"/>
            <w:tcMar>
              <w:top w:w="50" w:type="dxa"/>
              <w:left w:w="100" w:type="dxa"/>
            </w:tcMar>
            <w:vAlign w:val="center"/>
          </w:tcPr>
          <w:p w:rsidR="00183F9F" w:rsidRDefault="009E651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183F9F" w:rsidRDefault="009E65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3F9F" w:rsidRDefault="00183F9F"/>
        </w:tc>
      </w:tr>
    </w:tbl>
    <w:p w:rsidR="00183F9F" w:rsidRDefault="00183F9F">
      <w:pPr>
        <w:sectPr w:rsidR="00183F9F">
          <w:pgSz w:w="16383" w:h="11906" w:orient="landscape"/>
          <w:pgMar w:top="1134" w:right="850" w:bottom="1134" w:left="1701" w:header="720" w:footer="720" w:gutter="0"/>
          <w:cols w:space="720"/>
        </w:sectPr>
      </w:pPr>
    </w:p>
    <w:p w:rsidR="00183F9F" w:rsidRPr="003D6ACB" w:rsidRDefault="009E6511">
      <w:pPr>
        <w:spacing w:after="0"/>
        <w:ind w:left="120"/>
        <w:rPr>
          <w:lang w:val="ru-RU"/>
        </w:rPr>
      </w:pPr>
      <w:r w:rsidRPr="003D6ACB">
        <w:rPr>
          <w:rFonts w:ascii="Times New Roman" w:hAnsi="Times New Roman"/>
          <w:b/>
          <w:color w:val="000000"/>
          <w:sz w:val="28"/>
          <w:lang w:val="ru-RU"/>
        </w:rPr>
        <w:lastRenderedPageBreak/>
        <w:t xml:space="preserve">  </w:t>
      </w:r>
      <w:bookmarkStart w:id="5" w:name="block-46243176"/>
      <w:bookmarkEnd w:id="4"/>
      <w:r w:rsidRPr="003D6ACB">
        <w:rPr>
          <w:rFonts w:ascii="Times New Roman" w:hAnsi="Times New Roman"/>
          <w:b/>
          <w:color w:val="000000"/>
          <w:sz w:val="28"/>
          <w:lang w:val="ru-RU"/>
        </w:rPr>
        <w:t>УЧЕБНО-МЕТОДИЧЕСКОЕ ОБЕСПЕЧЕНИЕ ОБРАЗОВАТЕЛЬНОГО ПРОЦЕССА</w:t>
      </w:r>
    </w:p>
    <w:p w:rsidR="00183F9F" w:rsidRDefault="009E6511">
      <w:pPr>
        <w:spacing w:after="0" w:line="480" w:lineRule="auto"/>
        <w:ind w:left="120"/>
      </w:pPr>
      <w:r>
        <w:rPr>
          <w:rFonts w:ascii="Times New Roman" w:hAnsi="Times New Roman"/>
          <w:b/>
          <w:color w:val="000000"/>
          <w:sz w:val="28"/>
        </w:rPr>
        <w:t>ОБЯЗАТЕЛЬНЫЕ УЧЕБНЫЕ МАТЕРИАЛЫ ДЛЯ УЧЕНИКА</w:t>
      </w:r>
    </w:p>
    <w:p w:rsidR="00183F9F" w:rsidRDefault="00183F9F">
      <w:pPr>
        <w:spacing w:after="0" w:line="480" w:lineRule="auto"/>
        <w:ind w:left="120"/>
      </w:pPr>
    </w:p>
    <w:p w:rsidR="00183F9F" w:rsidRDefault="00183F9F">
      <w:pPr>
        <w:spacing w:after="0" w:line="480" w:lineRule="auto"/>
        <w:ind w:left="120"/>
      </w:pPr>
    </w:p>
    <w:p w:rsidR="00183F9F" w:rsidRDefault="00183F9F">
      <w:pPr>
        <w:spacing w:after="0"/>
        <w:ind w:left="120"/>
      </w:pPr>
    </w:p>
    <w:p w:rsidR="00183F9F" w:rsidRDefault="009E6511">
      <w:pPr>
        <w:spacing w:after="0" w:line="480" w:lineRule="auto"/>
        <w:ind w:left="120"/>
      </w:pPr>
      <w:r>
        <w:rPr>
          <w:rFonts w:ascii="Times New Roman" w:hAnsi="Times New Roman"/>
          <w:b/>
          <w:color w:val="000000"/>
          <w:sz w:val="28"/>
        </w:rPr>
        <w:t>МЕТОДИЧЕСКИЕ МАТЕРИАЛЫ ДЛЯ УЧИТЕЛЯ</w:t>
      </w:r>
    </w:p>
    <w:p w:rsidR="00183F9F" w:rsidRDefault="00183F9F">
      <w:pPr>
        <w:spacing w:after="0" w:line="480" w:lineRule="auto"/>
        <w:ind w:left="120"/>
      </w:pPr>
    </w:p>
    <w:p w:rsidR="00183F9F" w:rsidRDefault="00183F9F">
      <w:pPr>
        <w:spacing w:after="0"/>
        <w:ind w:left="120"/>
      </w:pPr>
    </w:p>
    <w:p w:rsidR="009E6511" w:rsidRPr="009E6511" w:rsidRDefault="009E6511" w:rsidP="003D6ACB">
      <w:pPr>
        <w:spacing w:after="0" w:line="480" w:lineRule="auto"/>
        <w:ind w:left="120"/>
        <w:rPr>
          <w:lang w:val="ru-RU"/>
        </w:rPr>
      </w:pPr>
      <w:r w:rsidRPr="009E6511">
        <w:rPr>
          <w:rFonts w:ascii="Times New Roman" w:hAnsi="Times New Roman"/>
          <w:b/>
          <w:color w:val="000000"/>
          <w:sz w:val="28"/>
          <w:lang w:val="ru-RU"/>
        </w:rPr>
        <w:t>ЦИФРОВЫЕ ОБРАЗОВАТЕЛЬНЫЕ РЕСУРСЫ И РЕСУРСЫ СЕТИ ИНТЕРНЕТ</w:t>
      </w:r>
      <w:bookmarkEnd w:id="5"/>
    </w:p>
    <w:sectPr w:rsidR="009E6511" w:rsidRPr="009E6511" w:rsidSect="00183F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1004"/>
    <w:multiLevelType w:val="multilevel"/>
    <w:tmpl w:val="5DBA2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8493C"/>
    <w:multiLevelType w:val="multilevel"/>
    <w:tmpl w:val="AA145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972839"/>
    <w:multiLevelType w:val="multilevel"/>
    <w:tmpl w:val="9246F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8A60F5"/>
    <w:multiLevelType w:val="multilevel"/>
    <w:tmpl w:val="D87CA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B93EE5"/>
    <w:multiLevelType w:val="multilevel"/>
    <w:tmpl w:val="307C7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144133"/>
    <w:multiLevelType w:val="multilevel"/>
    <w:tmpl w:val="131EB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F6107"/>
    <w:multiLevelType w:val="multilevel"/>
    <w:tmpl w:val="35208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BA49A2"/>
    <w:multiLevelType w:val="multilevel"/>
    <w:tmpl w:val="16D07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706441"/>
    <w:multiLevelType w:val="multilevel"/>
    <w:tmpl w:val="C5109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D96905"/>
    <w:multiLevelType w:val="multilevel"/>
    <w:tmpl w:val="4582E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FF1AC3"/>
    <w:multiLevelType w:val="hybridMultilevel"/>
    <w:tmpl w:val="B7642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2338CE"/>
    <w:multiLevelType w:val="multilevel"/>
    <w:tmpl w:val="F8FC7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7C05AF"/>
    <w:multiLevelType w:val="multilevel"/>
    <w:tmpl w:val="99AAA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
  </w:num>
  <w:num w:numId="4">
    <w:abstractNumId w:val="4"/>
  </w:num>
  <w:num w:numId="5">
    <w:abstractNumId w:val="11"/>
  </w:num>
  <w:num w:numId="6">
    <w:abstractNumId w:val="2"/>
  </w:num>
  <w:num w:numId="7">
    <w:abstractNumId w:val="12"/>
  </w:num>
  <w:num w:numId="8">
    <w:abstractNumId w:val="9"/>
  </w:num>
  <w:num w:numId="9">
    <w:abstractNumId w:val="8"/>
  </w:num>
  <w:num w:numId="10">
    <w:abstractNumId w:val="5"/>
  </w:num>
  <w:num w:numId="11">
    <w:abstractNumId w:val="0"/>
  </w:num>
  <w:num w:numId="12">
    <w:abstractNumId w:val="7"/>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83F9F"/>
    <w:rsid w:val="0013230C"/>
    <w:rsid w:val="00183F9F"/>
    <w:rsid w:val="003D6ACB"/>
    <w:rsid w:val="009E65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3F9F"/>
    <w:rPr>
      <w:color w:val="0000FF" w:themeColor="hyperlink"/>
      <w:u w:val="single"/>
    </w:rPr>
  </w:style>
  <w:style w:type="table" w:styleId="ac">
    <w:name w:val="Table Grid"/>
    <w:basedOn w:val="a1"/>
    <w:uiPriority w:val="59"/>
    <w:rsid w:val="00183F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9E6511"/>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hyperlink" Target="https://m.edsoo.ru/f5ebad0a" TargetMode="External"/><Relationship Id="rId26" Type="http://schemas.openxmlformats.org/officeDocument/2006/relationships/hyperlink" Target="https://m.edsoo.ru/f5ebcdbc" TargetMode="External"/><Relationship Id="rId3" Type="http://schemas.openxmlformats.org/officeDocument/2006/relationships/styles" Target="styles.xml"/><Relationship Id="rId21" Type="http://schemas.openxmlformats.org/officeDocument/2006/relationships/hyperlink" Target="https://m.edsoo.ru/f5ebb70a" TargetMode="External"/><Relationship Id="rId34" Type="http://schemas.openxmlformats.org/officeDocument/2006/relationships/fontTable" Target="fontTable.xm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cae2" TargetMode="External"/><Relationship Id="rId33" Type="http://schemas.openxmlformats.org/officeDocument/2006/relationships/hyperlink" Target="https://m.edsoo.ru/f5ebfbac" TargetMode="External"/><Relationship Id="rId2" Type="http://schemas.openxmlformats.org/officeDocument/2006/relationships/numbering" Target="numbering.xml"/><Relationship Id="rId16" Type="http://schemas.openxmlformats.org/officeDocument/2006/relationships/hyperlink" Target="https://m.edsoo.ru/7f4170e4" TargetMode="External"/><Relationship Id="rId20" Type="http://schemas.openxmlformats.org/officeDocument/2006/relationships/hyperlink" Target="https://m.edsoo.ru/f5ebb3f4" TargetMode="External"/><Relationship Id="rId29" Type="http://schemas.openxmlformats.org/officeDocument/2006/relationships/hyperlink" Target="https://m.edsoo.ru/f5ebdd16" TargetMode="External"/><Relationship Id="rId1" Type="http://schemas.openxmlformats.org/officeDocument/2006/relationships/customXml" Target="../customXml/item1.xml"/><Relationship Id="rId6" Type="http://schemas.openxmlformats.org/officeDocument/2006/relationships/hyperlink" Target="https://m.edsoo.ru/7f4170e4" TargetMode="External"/><Relationship Id="rId11" Type="http://schemas.openxmlformats.org/officeDocument/2006/relationships/hyperlink" Target="https://m.edsoo.ru/7f4170e4" TargetMode="External"/><Relationship Id="rId24" Type="http://schemas.openxmlformats.org/officeDocument/2006/relationships/hyperlink" Target="https://m.edsoo.ru/f5ebc5b0" TargetMode="External"/><Relationship Id="rId32" Type="http://schemas.openxmlformats.org/officeDocument/2006/relationships/hyperlink" Target="https://m.edsoo.ru/f5ebe590" TargetMode="External"/><Relationship Id="rId5" Type="http://schemas.openxmlformats.org/officeDocument/2006/relationships/webSettings" Target="webSettings.xml"/><Relationship Id="rId15" Type="http://schemas.openxmlformats.org/officeDocument/2006/relationships/hyperlink" Target="https://m.edsoo.ru/7f4170e4" TargetMode="External"/><Relationship Id="rId23" Type="http://schemas.openxmlformats.org/officeDocument/2006/relationships/hyperlink" Target="https://m.edsoo.ru/f5ebc358" TargetMode="External"/><Relationship Id="rId28" Type="http://schemas.openxmlformats.org/officeDocument/2006/relationships/hyperlink" Target="https://m.edsoo.ru/f5ebd1f4" TargetMode="External"/><Relationship Id="rId10" Type="http://schemas.openxmlformats.org/officeDocument/2006/relationships/hyperlink" Target="https://m.edsoo.ru/7f4170e4" TargetMode="External"/><Relationship Id="rId19" Type="http://schemas.openxmlformats.org/officeDocument/2006/relationships/hyperlink" Target="https://m.edsoo.ru/f5ebafee" TargetMode="External"/><Relationship Id="rId31" Type="http://schemas.openxmlformats.org/officeDocument/2006/relationships/hyperlink" Target="https://m.edsoo.ru/f5ebe144" TargetMode="External"/><Relationship Id="rId4" Type="http://schemas.openxmlformats.org/officeDocument/2006/relationships/settings" Target="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bd40" TargetMode="External"/><Relationship Id="rId27" Type="http://schemas.openxmlformats.org/officeDocument/2006/relationships/hyperlink" Target="https://m.edsoo.ru/f5ebd08c" TargetMode="External"/><Relationship Id="rId30" Type="http://schemas.openxmlformats.org/officeDocument/2006/relationships/hyperlink" Target="https://m.edsoo.ru/f5ebdfd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F9C37-1DF9-48FE-8308-C214AD28C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5898</Words>
  <Characters>33619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3</cp:revision>
  <dcterms:created xsi:type="dcterms:W3CDTF">2024-09-27T07:50:00Z</dcterms:created>
  <dcterms:modified xsi:type="dcterms:W3CDTF">2024-09-27T08:10:00Z</dcterms:modified>
</cp:coreProperties>
</file>