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3B25D" w14:textId="77777777" w:rsidR="005D6EC0" w:rsidRDefault="005D6EC0" w:rsidP="005D6EC0">
      <w:pPr>
        <w:spacing w:after="0" w:line="240" w:lineRule="auto"/>
        <w:jc w:val="center"/>
        <w:rPr>
          <w:rFonts w:ascii="Times New Roman" w:eastAsia="Calibri" w:hAnsi="Times New Roman" w:cs="Times New Roman"/>
          <w:color w:val="auto"/>
          <w:kern w:val="0"/>
          <w:sz w:val="24"/>
          <w:lang w:eastAsia="ru-RU"/>
        </w:rPr>
      </w:pPr>
      <w:r>
        <w:rPr>
          <w:rFonts w:ascii="Times New Roman" w:eastAsia="Calibri" w:hAnsi="Times New Roman" w:cs="Times New Roman"/>
          <w:sz w:val="24"/>
        </w:rPr>
        <w:t>Муниципальное бюджетное общеобразовательное учреждение</w:t>
      </w:r>
    </w:p>
    <w:p w14:paraId="204EA6F4" w14:textId="77777777" w:rsidR="005D6EC0" w:rsidRDefault="005D6EC0" w:rsidP="005D6EC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«Средняя общеобразовательная школа №7 г. Медногорска»</w:t>
      </w:r>
    </w:p>
    <w:p w14:paraId="04679A36" w14:textId="77777777" w:rsidR="005D6EC0" w:rsidRDefault="005D6EC0" w:rsidP="005D6EC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593CC9B" w14:textId="77777777" w:rsidR="005D6EC0" w:rsidRDefault="005D6EC0" w:rsidP="005D6EC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21D189E" w14:textId="77777777" w:rsidR="005D6EC0" w:rsidRDefault="005D6EC0" w:rsidP="005D6EC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3340"/>
        <w:gridCol w:w="3650"/>
      </w:tblGrid>
      <w:tr w:rsidR="005D6EC0" w14:paraId="1B23D2D5" w14:textId="77777777" w:rsidTr="005D6EC0">
        <w:trPr>
          <w:trHeight w:val="3415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5C17" w14:textId="77777777" w:rsidR="005D6EC0" w:rsidRDefault="005D6EC0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5347870A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14:paraId="7A147CAC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 /          ./</w:t>
            </w:r>
          </w:p>
          <w:p w14:paraId="7EFFBDDA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235FA3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 от</w:t>
            </w:r>
          </w:p>
          <w:p w14:paraId="4C18CB67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 2024 г.</w:t>
            </w:r>
          </w:p>
          <w:p w14:paraId="6E400A6D" w14:textId="77777777" w:rsidR="005D6EC0" w:rsidRDefault="005D6EC0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F9E6" w14:textId="77777777" w:rsidR="005D6EC0" w:rsidRDefault="005D6EC0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1D6BC19A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49EEEAA4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Загоруйко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О.А./</w:t>
            </w:r>
          </w:p>
          <w:p w14:paraId="6DAC6A2B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71F699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____________ 2024 г. </w:t>
            </w:r>
          </w:p>
          <w:p w14:paraId="510E128A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EA1280" w14:textId="77777777" w:rsidR="005D6EC0" w:rsidRDefault="005D6EC0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6E39" w14:textId="77777777" w:rsidR="005D6EC0" w:rsidRDefault="005D6EC0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2195639D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14:paraId="7B1B4EE1" w14:textId="77777777" w:rsidR="005D6EC0" w:rsidRDefault="005D6EC0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 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Токмаков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И.А..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61AE0D90" w14:textId="77777777" w:rsidR="005D6EC0" w:rsidRDefault="005D6EC0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4B4904" w14:textId="77777777" w:rsidR="005D6EC0" w:rsidRDefault="005D6EC0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______  </w:t>
            </w:r>
          </w:p>
          <w:p w14:paraId="7C3D1A62" w14:textId="77777777" w:rsidR="005D6EC0" w:rsidRDefault="005D6EC0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 2024 г.</w:t>
            </w:r>
          </w:p>
          <w:p w14:paraId="4F2A0C39" w14:textId="77777777" w:rsidR="005D6EC0" w:rsidRDefault="005D6EC0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4829129" w14:textId="77777777" w:rsidR="00347313" w:rsidRDefault="00347313" w:rsidP="00347313">
      <w:pPr>
        <w:spacing w:after="0"/>
        <w:jc w:val="both"/>
        <w:rPr>
          <w:rFonts w:ascii="Times New Roman" w:hAnsi="Times New Roman"/>
          <w:b/>
        </w:rPr>
      </w:pPr>
    </w:p>
    <w:p w14:paraId="70079075" w14:textId="77777777" w:rsidR="00347313" w:rsidRDefault="00347313" w:rsidP="00347313">
      <w:pPr>
        <w:spacing w:after="0"/>
        <w:jc w:val="both"/>
        <w:rPr>
          <w:rFonts w:ascii="Times New Roman" w:hAnsi="Times New Roman"/>
          <w:b/>
        </w:rPr>
      </w:pPr>
    </w:p>
    <w:p w14:paraId="6D3DCC0A" w14:textId="77777777" w:rsidR="00347313" w:rsidRDefault="00347313" w:rsidP="00347313">
      <w:pPr>
        <w:spacing w:after="0"/>
        <w:jc w:val="both"/>
        <w:rPr>
          <w:rFonts w:ascii="Times New Roman" w:hAnsi="Times New Roman"/>
          <w:b/>
        </w:rPr>
      </w:pPr>
    </w:p>
    <w:p w14:paraId="76C99F6E" w14:textId="77777777" w:rsidR="00347313" w:rsidRDefault="00347313" w:rsidP="00347313">
      <w:pPr>
        <w:spacing w:after="0"/>
        <w:jc w:val="both"/>
        <w:rPr>
          <w:rFonts w:ascii="Times New Roman" w:hAnsi="Times New Roman"/>
          <w:b/>
        </w:rPr>
      </w:pPr>
    </w:p>
    <w:p w14:paraId="2FF62C48" w14:textId="77777777" w:rsidR="00347313" w:rsidRDefault="00347313" w:rsidP="00347313">
      <w:pPr>
        <w:spacing w:after="0"/>
        <w:jc w:val="both"/>
        <w:rPr>
          <w:rFonts w:ascii="Times New Roman" w:hAnsi="Times New Roman"/>
          <w:b/>
        </w:rPr>
      </w:pPr>
    </w:p>
    <w:p w14:paraId="43001534" w14:textId="77777777" w:rsidR="00347313" w:rsidRDefault="00347313" w:rsidP="00347313">
      <w:pPr>
        <w:spacing w:after="0"/>
        <w:jc w:val="both"/>
        <w:rPr>
          <w:rFonts w:ascii="Times New Roman" w:hAnsi="Times New Roman"/>
          <w:b/>
        </w:rPr>
      </w:pPr>
    </w:p>
    <w:p w14:paraId="753A41D5" w14:textId="77777777" w:rsidR="00347313" w:rsidRDefault="00347313" w:rsidP="00347313">
      <w:pPr>
        <w:spacing w:after="0"/>
        <w:jc w:val="both"/>
        <w:rPr>
          <w:rFonts w:ascii="Times New Roman" w:hAnsi="Times New Roman"/>
          <w:b/>
        </w:rPr>
      </w:pPr>
    </w:p>
    <w:p w14:paraId="56FC6F54" w14:textId="77777777" w:rsidR="00347313" w:rsidRPr="003B470D" w:rsidRDefault="00347313" w:rsidP="00347313">
      <w:pPr>
        <w:rPr>
          <w:rFonts w:ascii="Times New Roman" w:hAnsi="Times New Roman" w:cs="Times New Roman"/>
          <w:sz w:val="24"/>
          <w:szCs w:val="24"/>
        </w:rPr>
      </w:pPr>
    </w:p>
    <w:p w14:paraId="2D47D989" w14:textId="77777777" w:rsidR="00347313" w:rsidRPr="003B470D" w:rsidRDefault="00347313" w:rsidP="0034731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B470D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38712573" w14:textId="77777777" w:rsidR="00347313" w:rsidRPr="003B470D" w:rsidRDefault="00347313" w:rsidP="0034731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67B68DF5" w14:textId="77777777" w:rsidR="00347313" w:rsidRPr="003B470D" w:rsidRDefault="00347313" w:rsidP="0034731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МАТЕМАТИЧЕСКИЕ ПРЕДСТАВЛЕНИЯ </w:t>
      </w:r>
    </w:p>
    <w:p w14:paraId="6170E065" w14:textId="77777777" w:rsidR="00347313" w:rsidRDefault="00347313" w:rsidP="00347313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</w:t>
      </w:r>
      <w:r>
        <w:rPr>
          <w:rFonts w:ascii="Times New Roman" w:hAnsi="Times New Roman"/>
          <w:sz w:val="44"/>
          <w:szCs w:val="44"/>
          <w:lang w:val="en-US"/>
        </w:rPr>
        <w:t>II</w:t>
      </w:r>
      <w:r>
        <w:rPr>
          <w:rFonts w:ascii="Times New Roman" w:hAnsi="Times New Roman"/>
          <w:sz w:val="44"/>
          <w:szCs w:val="44"/>
        </w:rPr>
        <w:t xml:space="preserve"> вариант </w:t>
      </w:r>
    </w:p>
    <w:p w14:paraId="425D6E37" w14:textId="099F041F" w:rsidR="00347313" w:rsidRDefault="00347313" w:rsidP="00347313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5</w:t>
      </w:r>
      <w:r w:rsidR="003D6453">
        <w:rPr>
          <w:rFonts w:ascii="Times New Roman" w:hAnsi="Times New Roman"/>
          <w:sz w:val="44"/>
          <w:szCs w:val="44"/>
        </w:rPr>
        <w:t>-</w:t>
      </w:r>
      <w:r>
        <w:rPr>
          <w:rFonts w:ascii="Times New Roman" w:hAnsi="Times New Roman"/>
          <w:sz w:val="44"/>
          <w:szCs w:val="44"/>
        </w:rPr>
        <w:t xml:space="preserve"> класс</w:t>
      </w:r>
    </w:p>
    <w:p w14:paraId="346DCFD0" w14:textId="73CA1B07" w:rsidR="005D6EC0" w:rsidRPr="00FB114D" w:rsidRDefault="005D6EC0" w:rsidP="005D6EC0">
      <w:pPr>
        <w:spacing w:after="0" w:line="360" w:lineRule="auto"/>
        <w:jc w:val="right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Учитель: </w:t>
      </w:r>
      <w:proofErr w:type="spellStart"/>
      <w:r>
        <w:rPr>
          <w:rFonts w:ascii="Times New Roman" w:hAnsi="Times New Roman"/>
          <w:sz w:val="44"/>
          <w:szCs w:val="44"/>
        </w:rPr>
        <w:t>Пущаева</w:t>
      </w:r>
      <w:proofErr w:type="spellEnd"/>
      <w:r>
        <w:rPr>
          <w:rFonts w:ascii="Times New Roman" w:hAnsi="Times New Roman"/>
          <w:sz w:val="44"/>
          <w:szCs w:val="44"/>
        </w:rPr>
        <w:t xml:space="preserve"> Л.Н.</w:t>
      </w:r>
    </w:p>
    <w:p w14:paraId="155A008F" w14:textId="77777777" w:rsidR="00F41632" w:rsidRPr="000F2B69" w:rsidRDefault="00F41632" w:rsidP="003473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C08E3F" w14:textId="77777777" w:rsidR="00347313" w:rsidRDefault="00347313" w:rsidP="0034731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2B7BCBCA" w14:textId="77777777" w:rsidR="005D6EC0" w:rsidRDefault="005D6EC0" w:rsidP="0034731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3B1DC348" w14:textId="77777777" w:rsidR="00347313" w:rsidRDefault="00347313" w:rsidP="0034731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6643404E" w14:textId="4745BBC1" w:rsidR="008A7859" w:rsidRPr="005D6EC0" w:rsidRDefault="003558AF" w:rsidP="005D6EC0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3558A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lastRenderedPageBreak/>
        <w:t>Пояснительная записка</w:t>
      </w:r>
    </w:p>
    <w:p w14:paraId="005BEA60" w14:textId="77777777" w:rsidR="007602C9" w:rsidRPr="007602C9" w:rsidRDefault="007602C9" w:rsidP="005D6EC0">
      <w:pPr>
        <w:pStyle w:val="a3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kern w:val="0"/>
          <w:sz w:val="28"/>
          <w:szCs w:val="28"/>
          <w:lang w:eastAsia="en-US"/>
        </w:rPr>
      </w:pPr>
      <w:r w:rsidRPr="007602C9">
        <w:rPr>
          <w:rFonts w:ascii="Times New Roman" w:hAnsi="Times New Roman"/>
          <w:sz w:val="28"/>
          <w:szCs w:val="28"/>
        </w:rPr>
        <w:t>Данная</w:t>
      </w:r>
      <w:r w:rsidRPr="007602C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рабочая</w:t>
      </w:r>
      <w:r w:rsidRPr="007602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программа</w:t>
      </w:r>
      <w:r w:rsidRPr="007602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разработана</w:t>
      </w:r>
      <w:r w:rsidRPr="007602C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на</w:t>
      </w:r>
      <w:r w:rsidRPr="007602C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02C9">
        <w:rPr>
          <w:rFonts w:ascii="Times New Roman" w:hAnsi="Times New Roman"/>
          <w:sz w:val="28"/>
          <w:szCs w:val="28"/>
        </w:rPr>
        <w:t>основе:</w:t>
      </w:r>
    </w:p>
    <w:p w14:paraId="613B2324" w14:textId="77777777" w:rsidR="007602C9" w:rsidRPr="007602C9" w:rsidRDefault="007602C9" w:rsidP="005D6EC0">
      <w:pPr>
        <w:pStyle w:val="ac"/>
        <w:widowControl w:val="0"/>
        <w:numPr>
          <w:ilvl w:val="0"/>
          <w:numId w:val="19"/>
        </w:numPr>
        <w:tabs>
          <w:tab w:val="left" w:pos="451"/>
        </w:tabs>
        <w:suppressAutoHyphens w:val="0"/>
        <w:autoSpaceDE w:val="0"/>
        <w:autoSpaceDN w:val="0"/>
        <w:spacing w:after="0" w:line="240" w:lineRule="auto"/>
        <w:ind w:left="0" w:right="8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2C9">
        <w:rPr>
          <w:rFonts w:ascii="Times New Roman" w:hAnsi="Times New Roman" w:cs="Times New Roman"/>
          <w:sz w:val="28"/>
          <w:szCs w:val="28"/>
        </w:rPr>
        <w:t>Федерального</w:t>
      </w:r>
      <w:r w:rsidRPr="007602C9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7602C9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7602C9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стандарта</w:t>
      </w:r>
      <w:r w:rsidRPr="007602C9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образования</w:t>
      </w:r>
      <w:r w:rsidRPr="007602C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обучающихся</w:t>
      </w:r>
      <w:r w:rsidRPr="007602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с</w:t>
      </w:r>
      <w:r w:rsidRPr="007602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умственной</w:t>
      </w:r>
      <w:r w:rsidRPr="007602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отсталостью</w:t>
      </w:r>
      <w:r w:rsidRPr="007602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7602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нарушениями).</w:t>
      </w:r>
    </w:p>
    <w:p w14:paraId="34BFF3BF" w14:textId="1EB2B170" w:rsidR="007602C9" w:rsidRPr="007602C9" w:rsidRDefault="007602C9" w:rsidP="005D6EC0">
      <w:pPr>
        <w:pStyle w:val="ac"/>
        <w:widowControl w:val="0"/>
        <w:numPr>
          <w:ilvl w:val="0"/>
          <w:numId w:val="19"/>
        </w:numPr>
        <w:tabs>
          <w:tab w:val="left" w:pos="384"/>
        </w:tabs>
        <w:suppressAutoHyphens w:val="0"/>
        <w:autoSpaceDE w:val="0"/>
        <w:autoSpaceDN w:val="0"/>
        <w:spacing w:after="0" w:line="240" w:lineRule="auto"/>
        <w:ind w:left="0" w:right="8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2C9">
        <w:rPr>
          <w:rFonts w:ascii="Times New Roman" w:hAnsi="Times New Roman" w:cs="Times New Roman"/>
          <w:sz w:val="28"/>
          <w:szCs w:val="28"/>
        </w:rPr>
        <w:t xml:space="preserve"> Адаптированной основной общеобразовательной программы образования</w:t>
      </w:r>
      <w:r w:rsidRPr="007602C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обучающихся с умеренной, тяжёлой и глубокой умственной отсталостью</w:t>
      </w:r>
      <w:r w:rsidRPr="007602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7602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нарушениями),</w:t>
      </w:r>
      <w:r w:rsidRPr="007602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тяжёлыми</w:t>
      </w:r>
      <w:r w:rsidRPr="007602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и</w:t>
      </w:r>
      <w:r w:rsidRPr="007602C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>множественными</w:t>
      </w:r>
      <w:r w:rsidRPr="007602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02C9">
        <w:rPr>
          <w:rFonts w:ascii="Times New Roman" w:hAnsi="Times New Roman" w:cs="Times New Roman"/>
          <w:sz w:val="28"/>
          <w:szCs w:val="28"/>
        </w:rPr>
        <w:t xml:space="preserve">нарушениями развития (вариант 2) </w:t>
      </w:r>
      <w:r w:rsidR="002B5C0D">
        <w:rPr>
          <w:rFonts w:ascii="Times New Roman" w:hAnsi="Times New Roman" w:cs="Times New Roman"/>
          <w:sz w:val="28"/>
          <w:szCs w:val="28"/>
        </w:rPr>
        <w:t>МБОУ «СОШ №7 г. Медногорска»</w:t>
      </w:r>
      <w:r w:rsidRPr="007602C9">
        <w:rPr>
          <w:rFonts w:ascii="Times New Roman" w:hAnsi="Times New Roman" w:cs="Times New Roman"/>
          <w:sz w:val="28"/>
          <w:szCs w:val="28"/>
        </w:rPr>
        <w:t>.</w:t>
      </w:r>
    </w:p>
    <w:p w14:paraId="42F6BC2E" w14:textId="1F860EBC" w:rsidR="007602C9" w:rsidRPr="007602C9" w:rsidRDefault="007602C9" w:rsidP="005D6EC0">
      <w:pPr>
        <w:pStyle w:val="ac"/>
        <w:widowControl w:val="0"/>
        <w:numPr>
          <w:ilvl w:val="0"/>
          <w:numId w:val="19"/>
        </w:numPr>
        <w:tabs>
          <w:tab w:val="left" w:pos="384"/>
        </w:tabs>
        <w:suppressAutoHyphens w:val="0"/>
        <w:autoSpaceDE w:val="0"/>
        <w:autoSpaceDN w:val="0"/>
        <w:spacing w:after="0" w:line="240" w:lineRule="auto"/>
        <w:ind w:left="0" w:right="8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2C9">
        <w:rPr>
          <w:rFonts w:ascii="Times New Roman" w:hAnsi="Times New Roman" w:cs="Times New Roman"/>
          <w:sz w:val="28"/>
          <w:szCs w:val="28"/>
        </w:rPr>
        <w:t xml:space="preserve"> </w:t>
      </w:r>
      <w:r w:rsidR="002B5C0D">
        <w:rPr>
          <w:rFonts w:ascii="Times New Roman" w:hAnsi="Times New Roman" w:cs="Times New Roman"/>
          <w:sz w:val="28"/>
          <w:szCs w:val="28"/>
        </w:rPr>
        <w:t>Учебным планом МБОУ «СОШ №7 г. Медногорска».</w:t>
      </w:r>
    </w:p>
    <w:p w14:paraId="367ACF8C" w14:textId="375DBFF4" w:rsidR="003558AF" w:rsidRPr="008A7859" w:rsidRDefault="003558AF" w:rsidP="005D6EC0">
      <w:pPr>
        <w:shd w:val="clear" w:color="auto" w:fill="FFFFFF"/>
        <w:suppressAutoHyphens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Создание практических ситуаций, в которых дети непроизвольно осваивают доступные для них элементы математики, является важным приемом в обучении. Ребенок учится использовать математические представления для решения жизненных задач: определять время по часам, узнавать номер автобуса, на котором он сможет доехать домой, расплачиваться в магазине за покупку, брать необходимое количество продуктов для приготовления </w:t>
      </w:r>
      <w:r w:rsidR="002B5C0D" w:rsidRPr="008A78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блюда и</w:t>
      </w:r>
      <w:r w:rsidRPr="008A78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т.п.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 </w:t>
      </w:r>
    </w:p>
    <w:p w14:paraId="2078FC89" w14:textId="77777777" w:rsidR="003558AF" w:rsidRPr="008A7859" w:rsidRDefault="003558AF" w:rsidP="005D6EC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«Математические представления» является основной частью предметной области «Математика», реализуется в 5 – 9 классах.</w:t>
      </w:r>
    </w:p>
    <w:p w14:paraId="5C7CE2F8" w14:textId="77777777" w:rsidR="003558AF" w:rsidRPr="008A7859" w:rsidRDefault="003558AF" w:rsidP="005D6E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обучения 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Формирование элементарных математических представлений и умения применять их в повседневной жизни.</w:t>
      </w:r>
    </w:p>
    <w:p w14:paraId="3E1C1DB5" w14:textId="77777777" w:rsidR="003558AF" w:rsidRPr="008A7859" w:rsidRDefault="003558AF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57AC8BE2" w14:textId="77777777" w:rsidR="003558AF" w:rsidRPr="008A7859" w:rsidRDefault="003558AF" w:rsidP="005D6EC0">
      <w:pPr>
        <w:numPr>
          <w:ilvl w:val="0"/>
          <w:numId w:val="8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и сравнивать предметы по форме, величине;</w:t>
      </w:r>
    </w:p>
    <w:p w14:paraId="117F42DB" w14:textId="77777777" w:rsidR="003558AF" w:rsidRPr="008A7859" w:rsidRDefault="003558AF" w:rsidP="005D6EC0">
      <w:pPr>
        <w:numPr>
          <w:ilvl w:val="0"/>
          <w:numId w:val="8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ориентироваться в схеме тела, в пространстве и на плоскости;</w:t>
      </w:r>
    </w:p>
    <w:p w14:paraId="5A3498A9" w14:textId="77777777" w:rsidR="003558AF" w:rsidRPr="008A7859" w:rsidRDefault="003558AF" w:rsidP="005D6EC0">
      <w:pPr>
        <w:numPr>
          <w:ilvl w:val="0"/>
          <w:numId w:val="8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различать, сравнивать и прообразовывать множества;</w:t>
      </w:r>
    </w:p>
    <w:p w14:paraId="2ED161B7" w14:textId="77777777" w:rsidR="003558AF" w:rsidRPr="008A7859" w:rsidRDefault="003558AF" w:rsidP="005D6EC0">
      <w:pPr>
        <w:numPr>
          <w:ilvl w:val="0"/>
          <w:numId w:val="8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устанавливать взаимно-однозначные соответствия при выполнении действий хозяйственно-бытового характера (сервировка стола, посадка семян в горшочки и пр.);</w:t>
      </w:r>
    </w:p>
    <w:p w14:paraId="319E668C" w14:textId="77777777" w:rsidR="003558AF" w:rsidRPr="008A7859" w:rsidRDefault="003558AF" w:rsidP="005D6EC0">
      <w:pPr>
        <w:numPr>
          <w:ilvl w:val="0"/>
          <w:numId w:val="8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пересчитывать предметы в каждой конкретной ситуации;</w:t>
      </w:r>
    </w:p>
    <w:p w14:paraId="24D0E420" w14:textId="77777777" w:rsidR="003558AF" w:rsidRPr="008A7859" w:rsidRDefault="003558AF" w:rsidP="005D6EC0">
      <w:pPr>
        <w:numPr>
          <w:ilvl w:val="0"/>
          <w:numId w:val="8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части суток, соотносить действие с временными промежутками, составлять и прослеживать последовательность событий;</w:t>
      </w:r>
    </w:p>
    <w:p w14:paraId="46FB8E57" w14:textId="688B3477" w:rsidR="003558AF" w:rsidRPr="002B5C0D" w:rsidRDefault="003558AF" w:rsidP="005D6EC0">
      <w:pPr>
        <w:numPr>
          <w:ilvl w:val="0"/>
          <w:numId w:val="8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цифр с целью закрепления сведений о дате рождения, домашнем адресе, номере телефона, календарных </w:t>
      </w:r>
      <w:proofErr w:type="gramStart"/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датах,  номерах</w:t>
      </w:r>
      <w:proofErr w:type="gramEnd"/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пассажирского транспорта, каналах телепередач и др.</w:t>
      </w:r>
    </w:p>
    <w:p w14:paraId="2FE363D9" w14:textId="2A7D041A" w:rsidR="003558AF" w:rsidRPr="008A7859" w:rsidRDefault="003558AF" w:rsidP="005D6EC0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задачи ставятся и решаются на уровне реальных возможностей детей.</w:t>
      </w:r>
    </w:p>
    <w:p w14:paraId="417A3FF1" w14:textId="77777777" w:rsidR="003558AF" w:rsidRPr="008A7859" w:rsidRDefault="003558AF" w:rsidP="005D6EC0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51"/>
          <w:rFonts w:eastAsia="Arial Unicode MS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14:paraId="09F3DEAA" w14:textId="77777777" w:rsidR="003558AF" w:rsidRPr="008A7859" w:rsidRDefault="003558AF" w:rsidP="005D6EC0">
      <w:pPr>
        <w:pStyle w:val="c17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У большинства обычно развивающихся детей основы математических представлений формируются в естественных жизненных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</w:t>
      </w:r>
    </w:p>
    <w:p w14:paraId="6BB1D8A0" w14:textId="77777777" w:rsidR="003558AF" w:rsidRPr="008A7859" w:rsidRDefault="003558AF" w:rsidP="005D6EC0">
      <w:pPr>
        <w:pStyle w:val="c17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Знания, умения, навыки, приобретаемые ребенком в ходе освоения программного материала по математике, необходимы ему для ориентировки в предметах и явлениях окружающей действительности,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домашней уборке, совершении мелких покупок и т.д. Изучая цифры,  ребенка закрепляет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</w:t>
      </w:r>
    </w:p>
    <w:p w14:paraId="20D06D29" w14:textId="77777777" w:rsidR="003558AF" w:rsidRPr="008A7859" w:rsidRDefault="003558AF" w:rsidP="005D6EC0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Основной формой организации процесса обучения математике является урок. Ведущей формой работы учителя с учащимися на уроке является фронтальная работа при осуществлении дифференцированного и индивидуального подхода.</w:t>
      </w:r>
    </w:p>
    <w:p w14:paraId="76F87B42" w14:textId="77777777" w:rsidR="003558AF" w:rsidRPr="008A7859" w:rsidRDefault="003558AF" w:rsidP="005D6EC0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Обучение математике должно носить практическую направленность и быть связано с другими учебными предметами, жизнью. Геометрический материал включается в каждый урок математики. Каждый урок оснащается необходимыми наглядными пособиями, раздаточным материалом, ТСО. Устный счёт как этап урока является неотъемлемой частью почти каждого урока.</w:t>
      </w:r>
    </w:p>
    <w:p w14:paraId="359D8A1D" w14:textId="48E94438" w:rsidR="003558AF" w:rsidRDefault="003558AF" w:rsidP="005D6EC0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  <w:r w:rsidRPr="008A7859">
        <w:rPr>
          <w:rStyle w:val="c1"/>
          <w:color w:val="000000"/>
          <w:sz w:val="28"/>
          <w:szCs w:val="28"/>
        </w:rPr>
        <w:t>Наряду с вышеназванными ведущими методами обучения используются и другие: демонстрация, наблюдение, физические упражнения, беседа, работа с учебником, самостоятельная работа.</w:t>
      </w:r>
    </w:p>
    <w:p w14:paraId="3011B7FC" w14:textId="039594BA" w:rsidR="001806F4" w:rsidRDefault="001806F4" w:rsidP="005D6EC0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учебному предмету «Математические представления»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 w14:paraId="32CBFB8A" w14:textId="77777777" w:rsidR="001806F4" w:rsidRDefault="001806F4" w:rsidP="005D6EC0">
      <w:pPr>
        <w:pStyle w:val="a5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567DB16D" w14:textId="77777777" w:rsidR="001806F4" w:rsidRDefault="001806F4" w:rsidP="005D6EC0">
      <w:pPr>
        <w:pStyle w:val="a5"/>
        <w:ind w:firstLine="709"/>
        <w:jc w:val="both"/>
      </w:pPr>
      <w:r>
        <w:rPr>
          <w:rFonts w:ascii="Times New Roman" w:hAnsi="Times New Roman"/>
          <w:i/>
          <w:sz w:val="28"/>
          <w:szCs w:val="28"/>
        </w:rPr>
        <w:lastRenderedPageBreak/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 w14:paraId="2F0C89B3" w14:textId="77777777" w:rsidR="001806F4" w:rsidRDefault="001806F4" w:rsidP="005D6EC0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обучающимся СИПР, взаимодействие следующих компонентов:  </w:t>
      </w:r>
    </w:p>
    <w:p w14:paraId="0F0B6F79" w14:textId="77777777" w:rsidR="001806F4" w:rsidRDefault="001806F4" w:rsidP="005D6EC0">
      <w:pPr>
        <w:pStyle w:val="a5"/>
        <w:numPr>
          <w:ilvl w:val="0"/>
          <w:numId w:val="20"/>
        </w:numPr>
        <w:suppressAutoHyphens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</w:p>
    <w:p w14:paraId="44C02775" w14:textId="77777777" w:rsidR="001806F4" w:rsidRDefault="001806F4" w:rsidP="005D6EC0">
      <w:pPr>
        <w:pStyle w:val="a5"/>
        <w:numPr>
          <w:ilvl w:val="0"/>
          <w:numId w:val="20"/>
        </w:numPr>
        <w:suppressAutoHyphens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14:paraId="6ACBDE72" w14:textId="04671B64" w:rsidR="001806F4" w:rsidRPr="002B5C0D" w:rsidRDefault="001806F4" w:rsidP="005D6EC0">
      <w:pPr>
        <w:pStyle w:val="a5"/>
        <w:numPr>
          <w:ilvl w:val="0"/>
          <w:numId w:val="20"/>
        </w:numPr>
        <w:suppressAutoHyphens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14:paraId="2A21AB22" w14:textId="77777777" w:rsidR="001806F4" w:rsidRDefault="001806F4" w:rsidP="005D6EC0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 w14:paraId="77C84D2E" w14:textId="48C6FA21" w:rsidR="00F525E1" w:rsidRPr="008A7859" w:rsidRDefault="001806F4" w:rsidP="005D6EC0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5A45C4F6" w14:textId="77777777" w:rsidR="00F525E1" w:rsidRPr="008A7859" w:rsidRDefault="00F525E1" w:rsidP="005D6EC0">
      <w:pPr>
        <w:shd w:val="clear" w:color="auto" w:fill="FFFFFF"/>
        <w:suppressAutoHyphens w:val="0"/>
        <w:spacing w:after="0" w:line="240" w:lineRule="auto"/>
        <w:jc w:val="center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Описание места учебного предмета в учебном плане:</w:t>
      </w:r>
    </w:p>
    <w:p w14:paraId="41A1F6E5" w14:textId="77777777" w:rsidR="00F525E1" w:rsidRPr="008A7859" w:rsidRDefault="00F525E1" w:rsidP="005D6E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предмета курса «Математические представления» в средней школе рассчитана на 5 лет (с 5 по 9 класс).</w:t>
      </w:r>
      <w:r w:rsidRPr="008A78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учебном плане на изучение предмета выделено 340 часов:</w:t>
      </w:r>
    </w:p>
    <w:p w14:paraId="163878B9" w14:textId="66D099F3" w:rsidR="00F525E1" w:rsidRPr="002B5C0D" w:rsidRDefault="00F525E1" w:rsidP="005D6EC0">
      <w:pPr>
        <w:numPr>
          <w:ilvl w:val="0"/>
          <w:numId w:val="9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в 5</w:t>
      </w:r>
      <w:r w:rsidRPr="008A78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 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классе составляет – </w:t>
      </w:r>
      <w:r w:rsidR="002B5C0D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за год (2 часа в неделю);</w:t>
      </w:r>
    </w:p>
    <w:p w14:paraId="0F7C0B21" w14:textId="77777777" w:rsidR="00F525E1" w:rsidRPr="008A7859" w:rsidRDefault="00F525E1" w:rsidP="005D6EC0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A785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Личностные результаты освоения учебного предмета:</w:t>
      </w:r>
    </w:p>
    <w:p w14:paraId="24C3B420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персональной идентичности</w:t>
      </w:r>
      <w:r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 </w:t>
      </w: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своей принадлежности к определённому полу, осознание себя как «Я»;</w:t>
      </w:r>
    </w:p>
    <w:p w14:paraId="02E1FFE1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социально-эмоциональное участие в процессе общения и совместной деятельности;</w:t>
      </w:r>
    </w:p>
    <w:p w14:paraId="3321FC75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39DEE44E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уважительного отношения к окружающим;</w:t>
      </w:r>
    </w:p>
    <w:p w14:paraId="36E95FF9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3213B2EB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</w:t>
      </w:r>
    </w:p>
    <w:p w14:paraId="38C3A495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14:paraId="448DBF58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эстетических потребностей, ценностей и чувств;</w:t>
      </w:r>
    </w:p>
    <w:p w14:paraId="0CF27D4C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4DBD766B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навыка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874CE58" w14:textId="77777777" w:rsidR="00F525E1" w:rsidRPr="008A7859" w:rsidRDefault="00F525E1" w:rsidP="005D6EC0">
      <w:pPr>
        <w:numPr>
          <w:ilvl w:val="0"/>
          <w:numId w:val="10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341D0041" w14:textId="77777777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ФГОС ООО В.9.2 для обучающихся с</w:t>
      </w:r>
    </w:p>
    <w:p w14:paraId="1D463410" w14:textId="2FF6EC9D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умеренной, тяжёлой и глубокой умственной отсталостью с ТМНР (вариант 2) предметные результаты по математике планируются с учётом индивидуальных возможностей и специфических образовательных потребностей обучающихся.</w:t>
      </w:r>
    </w:p>
    <w:p w14:paraId="495F9678" w14:textId="3E824F3A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Предметные результаты освоения программы</w:t>
      </w:r>
    </w:p>
    <w:p w14:paraId="731C5621" w14:textId="77777777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Элементарные математические представления о форме, величине;</w:t>
      </w:r>
    </w:p>
    <w:p w14:paraId="21211658" w14:textId="77777777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количественные (</w:t>
      </w:r>
      <w:proofErr w:type="spellStart"/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дочисловые</w:t>
      </w:r>
      <w:proofErr w:type="spellEnd"/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), пространственные, временные представления.</w:t>
      </w:r>
    </w:p>
    <w:p w14:paraId="0D62E63E" w14:textId="77777777" w:rsidR="00F525E1" w:rsidRPr="008A7859" w:rsidRDefault="00F525E1" w:rsidP="005D6EC0">
      <w:pPr>
        <w:numPr>
          <w:ilvl w:val="0"/>
          <w:numId w:val="11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различать и сравнивать предметы по форме, величине, удалённости;</w:t>
      </w:r>
    </w:p>
    <w:p w14:paraId="26279BD0" w14:textId="77777777" w:rsidR="00F525E1" w:rsidRPr="008A7859" w:rsidRDefault="00F525E1" w:rsidP="005D6EC0">
      <w:pPr>
        <w:numPr>
          <w:ilvl w:val="0"/>
          <w:numId w:val="11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схеме тела, в пространстве, на плоскости;</w:t>
      </w:r>
    </w:p>
    <w:p w14:paraId="58913262" w14:textId="77777777" w:rsidR="00F525E1" w:rsidRPr="008A7859" w:rsidRDefault="00F525E1" w:rsidP="005D6EC0">
      <w:pPr>
        <w:numPr>
          <w:ilvl w:val="0"/>
          <w:numId w:val="11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различать, сравнивать и преобразовывать множества.</w:t>
      </w:r>
    </w:p>
    <w:p w14:paraId="5546BFCE" w14:textId="77777777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Представления о количестве, числе, знакомство с цифрами, составом</w:t>
      </w:r>
    </w:p>
    <w:p w14:paraId="16391263" w14:textId="77777777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числа в доступных ребёнку пределах, счёт, решение элементарных арифметических задач с опорой на наглядность.</w:t>
      </w:r>
    </w:p>
    <w:p w14:paraId="26831D8F" w14:textId="77777777" w:rsidR="00F525E1" w:rsidRPr="008A7859" w:rsidRDefault="00F525E1" w:rsidP="005D6EC0">
      <w:pPr>
        <w:numPr>
          <w:ilvl w:val="0"/>
          <w:numId w:val="12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число с соответствующим количеством предметов, обозначать его цифрой;</w:t>
      </w:r>
    </w:p>
    <w:p w14:paraId="0F11B644" w14:textId="77777777" w:rsidR="00F525E1" w:rsidRPr="008A7859" w:rsidRDefault="00F525E1" w:rsidP="005D6EC0">
      <w:pPr>
        <w:numPr>
          <w:ilvl w:val="0"/>
          <w:numId w:val="12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пересчитывать предметы в доступных пределах;</w:t>
      </w:r>
    </w:p>
    <w:p w14:paraId="358A14D6" w14:textId="77777777" w:rsidR="00F525E1" w:rsidRPr="008A7859" w:rsidRDefault="00F525E1" w:rsidP="005D6EC0">
      <w:pPr>
        <w:numPr>
          <w:ilvl w:val="0"/>
          <w:numId w:val="12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представлять множество двумя другими множествами в пределах 10;</w:t>
      </w:r>
    </w:p>
    <w:p w14:paraId="0D4E302F" w14:textId="77777777" w:rsidR="00F525E1" w:rsidRPr="008A7859" w:rsidRDefault="00F525E1" w:rsidP="005D6EC0">
      <w:pPr>
        <w:numPr>
          <w:ilvl w:val="0"/>
          <w:numId w:val="12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обозначать арифметические действия знаками;</w:t>
      </w:r>
    </w:p>
    <w:p w14:paraId="0B9B37C5" w14:textId="77777777" w:rsidR="00F525E1" w:rsidRPr="008A7859" w:rsidRDefault="00F525E1" w:rsidP="005D6EC0">
      <w:pPr>
        <w:numPr>
          <w:ilvl w:val="0"/>
          <w:numId w:val="12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задачи на увеличение и уменьшение на одну, несколько единиц.</w:t>
      </w:r>
    </w:p>
    <w:p w14:paraId="5CB738FC" w14:textId="77777777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Использование математических знаний при решении</w:t>
      </w:r>
    </w:p>
    <w:p w14:paraId="7C121321" w14:textId="77777777" w:rsidR="00F525E1" w:rsidRPr="008A7859" w:rsidRDefault="00F525E1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соответствующих возрасту житейских задач:</w:t>
      </w:r>
    </w:p>
    <w:p w14:paraId="5C74D54B" w14:textId="77777777" w:rsidR="00F525E1" w:rsidRPr="008A7859" w:rsidRDefault="00F525E1" w:rsidP="005D6EC0">
      <w:pPr>
        <w:numPr>
          <w:ilvl w:val="0"/>
          <w:numId w:val="13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обращаться с деньгами, рассчитываться ими, пользоваться карманными деньгами и т.д.;</w:t>
      </w:r>
    </w:p>
    <w:p w14:paraId="09278547" w14:textId="77777777" w:rsidR="00F525E1" w:rsidRPr="008A7859" w:rsidRDefault="00F525E1" w:rsidP="005D6EC0">
      <w:pPr>
        <w:numPr>
          <w:ilvl w:val="0"/>
          <w:numId w:val="13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длину, вес, объём, температуру, время, пользуясь мерками и измерительными приёмами;</w:t>
      </w:r>
    </w:p>
    <w:p w14:paraId="4C309EE7" w14:textId="77777777" w:rsidR="00F525E1" w:rsidRPr="008A7859" w:rsidRDefault="00F525E1" w:rsidP="005D6EC0">
      <w:pPr>
        <w:numPr>
          <w:ilvl w:val="0"/>
          <w:numId w:val="14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устанавливать взаимно-однозначные соответствия;</w:t>
      </w:r>
    </w:p>
    <w:p w14:paraId="004CE0E8" w14:textId="77777777" w:rsidR="00F525E1" w:rsidRPr="008A7859" w:rsidRDefault="00F525E1" w:rsidP="005D6EC0">
      <w:pPr>
        <w:numPr>
          <w:ilvl w:val="0"/>
          <w:numId w:val="14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цифры, обозначающие номер дома, квартиры, автобуса, телефона и др.</w:t>
      </w:r>
    </w:p>
    <w:p w14:paraId="2732439B" w14:textId="24BE9F6E" w:rsidR="00721B78" w:rsidRPr="002B5C0D" w:rsidRDefault="00F525E1" w:rsidP="005D6EC0">
      <w:pPr>
        <w:numPr>
          <w:ilvl w:val="0"/>
          <w:numId w:val="14"/>
        </w:numPr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различать части суток, соотносить действие с временными промежутками, составлять, прослеживать последовательность событий, определять время по часам, соотносить время с началом и концом деятельности.</w:t>
      </w:r>
    </w:p>
    <w:p w14:paraId="4E58574B" w14:textId="77777777" w:rsidR="003558AF" w:rsidRPr="008A7859" w:rsidRDefault="00721B78" w:rsidP="005D6EC0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A785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Содержание учебного предмета</w:t>
      </w:r>
    </w:p>
    <w:p w14:paraId="2E19A4C0" w14:textId="77777777" w:rsidR="00721B78" w:rsidRPr="008A7859" w:rsidRDefault="00721B78" w:rsidP="005D6EC0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Примерная программа построена на основе следующих разделов: «Количественные представления», «Представления о форме», «Представления о величине», «Пространственные представления», «Временные представления».</w:t>
      </w:r>
    </w:p>
    <w:p w14:paraId="28D21EB0" w14:textId="77777777" w:rsidR="003558AF" w:rsidRPr="003558AF" w:rsidRDefault="003558AF" w:rsidP="005D6EC0">
      <w:pPr>
        <w:shd w:val="clear" w:color="auto" w:fill="FFFFFF"/>
        <w:suppressAutoHyphens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1FEFFD9D" w14:textId="77777777" w:rsidR="00721B78" w:rsidRPr="005C56CC" w:rsidRDefault="00721B78" w:rsidP="005D6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14:paraId="54E121F0" w14:textId="77777777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FCCFA" w14:textId="3FF6FD00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Представления о форме </w:t>
      </w:r>
    </w:p>
    <w:p w14:paraId="0607B0E8" w14:textId="1B20C3CA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Узнавание (различение) геометрических тел: «шар», «куб».</w:t>
      </w: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Соотнесение формы предмета с 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геометрическими телами.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Точка, линия (прямая, ломаная), отрезок.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Отрезок «от руки» и по линейке. Узнавание (различение) геометрических фигур: треугольник, квадрат, прямоугольник, круг, точка, линия (прямая, ломаная), отрезок. Соотнесение геометрической формы с геометрической фигурой. Соотнесение формы реальных предметов с геометрическими фигурами (треугольник, квадрат, прямоугольник, круг).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Составление предметов из геометрических фигур.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Обводка геометрической фигуры (треугольник, квадрат, прямоугольник, круг) по шаблону (трафарету, контурной линии). Построение геометрической фигуры (отрезок, линия (прямая, ломаная), треугольник, квадрат, прямоугольник, круг) по точкам.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Раскрашивание, штриховка геометрической фигуры внутри контура в заданном направлении.</w:t>
      </w:r>
    </w:p>
    <w:p w14:paraId="701A56E5" w14:textId="0154D221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Представления о величине </w:t>
      </w:r>
    </w:p>
    <w:p w14:paraId="3D848C3F" w14:textId="77777777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среднего по величине предмета из 3-х предложенных предметов. Различение однородных (разнородных) предметов по длине, ширине, высоте, толщине, глубине. Сравнение предметов по длине, ширине, высоте, толщине, глубине.</w:t>
      </w:r>
    </w:p>
    <w:p w14:paraId="21052CDF" w14:textId="77777777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734A3" w14:textId="2E0DE965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Пространственные представления </w:t>
      </w:r>
    </w:p>
    <w:p w14:paraId="3347FDDC" w14:textId="56F62951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в пространственном расположении частей тела на другом человеке (на изображении). Определение месторасположения предметов в пространстве: близко (около, рядом, здесь), далеко (там), сверху (вверху), снизу (внизу), впереди, сзади, справа, слева, на, в, внутри, перед, за, над, под, напротив, между, в середине, в центре. 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Перемещение в пространстве в заданном направлении: 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вверх, вниз, вперёд, назад, вправо, влево</w:t>
      </w:r>
      <w:r w:rsidRPr="005C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отношений порядка следования. Определение месторасположения предметов в ряду</w:t>
      </w:r>
      <w:r w:rsidRPr="005C5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14:paraId="6BE2BECE" w14:textId="66BFA460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Временные представления </w:t>
      </w:r>
    </w:p>
    <w:p w14:paraId="5855246F" w14:textId="5303E1B1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Соотнесение деятельности (события) с временным промежутком: сейчас, потом, вчера, сегодня, завтра, на следующий день, позавчера, послезавтра, давно, недавно. Различение времен года. Различение порядка следования сезонов в году. Узнавание (различение) месяцев. Различение последовательности месяцев в году. Сравнение (элементарное) людей по возрасту. Соотнесение времени с началом и концом деятельности.</w:t>
      </w:r>
    </w:p>
    <w:p w14:paraId="55638AB1" w14:textId="6111F6AA" w:rsidR="00721B78" w:rsidRPr="005C56CC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Количественные представления </w:t>
      </w:r>
    </w:p>
    <w:p w14:paraId="66CC965E" w14:textId="77777777" w:rsidR="00721B78" w:rsidRDefault="00721B78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Нахождение одинаковых предметов. Разъединение множества. Объединение предметов в единое множество. Различение множеств: «один», «много», «мало», «пусто». Сравнение множеств без пересчета, (с пересчетом). Преобразование множеств: увеличение, уменьшение, уравнивание. Пересчет предметов по единице. Узнавание цифр (1, 2, 3, 4, 5). Обозначение числа цифрой (1, 2, 3, 4, 5). Написание цифры. Знание отрезка числового ряда 1-5. Определение места числа (от 0 до 5) в числовом ряду. Счет в прямой (обратной) последовательности.</w:t>
      </w:r>
    </w:p>
    <w:p w14:paraId="2745DB2D" w14:textId="0930BC9D" w:rsidR="005C56CC" w:rsidRDefault="005C56CC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DC0993F" w14:textId="50C3C0EE" w:rsidR="002B5C0D" w:rsidRDefault="002B5C0D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CD4966" w14:textId="5E8586D9" w:rsidR="002B5C0D" w:rsidRDefault="002B5C0D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9326E6" w14:textId="7F48125A" w:rsidR="002B5C0D" w:rsidRDefault="002B5C0D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F50DDF" w14:textId="7621CB32" w:rsidR="002B5C0D" w:rsidRDefault="002B5C0D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944675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5FB346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6D43D1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CF9C64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AF7EB8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9D433E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2978AB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06F51E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F62DD4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49051E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562756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300D78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819EEB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BA6D9F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C34D8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541245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4DA5B3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DAAC8D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1A860D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95589E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759292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84B78B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82146D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569DFF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F817FA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BCB194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F559DA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84C6EE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D05DEB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AFE8D2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83A212" w14:textId="77777777" w:rsidR="005D6EC0" w:rsidRDefault="005D6EC0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7D3D4C" w14:textId="77777777" w:rsidR="002B5C0D" w:rsidRPr="005C56CC" w:rsidRDefault="002B5C0D" w:rsidP="005D6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F606F8" w14:textId="68965E18" w:rsidR="005C56CC" w:rsidRPr="005C56CC" w:rsidRDefault="005C56CC" w:rsidP="005D6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6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Тематическое планирование по предмету</w:t>
      </w:r>
    </w:p>
    <w:p w14:paraId="2991E494" w14:textId="6BA4A465" w:rsidR="005C56CC" w:rsidRPr="008A7859" w:rsidRDefault="005C56CC" w:rsidP="005D6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  <w:r w:rsidR="003F0C79" w:rsidRPr="008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CFAC859" w14:textId="77777777" w:rsidR="005C56CC" w:rsidRPr="00753B72" w:rsidRDefault="005C56CC" w:rsidP="005D6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5C56CC" w:rsidRPr="00FD5CCD" w14:paraId="1A8FEC8C" w14:textId="77777777" w:rsidTr="00FB7D0E">
        <w:tc>
          <w:tcPr>
            <w:tcW w:w="817" w:type="dxa"/>
          </w:tcPr>
          <w:p w14:paraId="1BE4DC38" w14:textId="77777777" w:rsidR="005C56CC" w:rsidRPr="00FD5CCD" w:rsidRDefault="005C56CC" w:rsidP="005D6E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D5C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14:paraId="35E11AAC" w14:textId="77777777" w:rsidR="005C56CC" w:rsidRPr="00FD5CCD" w:rsidRDefault="005C56CC" w:rsidP="005D6E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D5C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804" w:type="dxa"/>
          </w:tcPr>
          <w:p w14:paraId="17C91985" w14:textId="77777777" w:rsidR="005C56CC" w:rsidRPr="00FD5CCD" w:rsidRDefault="005C56CC" w:rsidP="005D6E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D5C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950" w:type="dxa"/>
          </w:tcPr>
          <w:p w14:paraId="18E4BF69" w14:textId="77777777" w:rsidR="005C56CC" w:rsidRPr="00FD5CCD" w:rsidRDefault="005C56CC" w:rsidP="005D6E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BD7AC7" w:rsidRPr="00FD5CCD" w14:paraId="2E40512E" w14:textId="77777777" w:rsidTr="00FB7D0E">
        <w:tc>
          <w:tcPr>
            <w:tcW w:w="817" w:type="dxa"/>
          </w:tcPr>
          <w:p w14:paraId="1E7282B0" w14:textId="77777777" w:rsidR="00BD7AC7" w:rsidRPr="00FD5CCD" w:rsidRDefault="00BD7AC7" w:rsidP="005D6E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14:paraId="2A0C6CE3" w14:textId="77777777" w:rsidR="00BD7AC7" w:rsidRPr="00A56B33" w:rsidRDefault="00A56B33" w:rsidP="005D6EC0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56B3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Количественные представления</w:t>
            </w:r>
          </w:p>
        </w:tc>
        <w:tc>
          <w:tcPr>
            <w:tcW w:w="1950" w:type="dxa"/>
          </w:tcPr>
          <w:p w14:paraId="39B9F6DD" w14:textId="77777777" w:rsidR="00BD7AC7" w:rsidRDefault="00A56B33" w:rsidP="005D6E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BD7AC7" w:rsidRPr="00FD5CCD" w14:paraId="640CD857" w14:textId="77777777" w:rsidTr="00FB7D0E">
        <w:tc>
          <w:tcPr>
            <w:tcW w:w="817" w:type="dxa"/>
          </w:tcPr>
          <w:p w14:paraId="747723D4" w14:textId="77777777" w:rsidR="00BD7AC7" w:rsidRPr="00F15841" w:rsidRDefault="00DF58BC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14:paraId="19A67F38" w14:textId="77777777" w:rsidR="00BD7AC7" w:rsidRPr="00FD5CCD" w:rsidRDefault="00A56B33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одинаковых предметов</w:t>
            </w:r>
          </w:p>
        </w:tc>
        <w:tc>
          <w:tcPr>
            <w:tcW w:w="1950" w:type="dxa"/>
          </w:tcPr>
          <w:p w14:paraId="236B3CEB" w14:textId="77777777" w:rsidR="00BD7AC7" w:rsidRPr="00F15841" w:rsidRDefault="002A10F4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58BC" w:rsidRPr="00FD5CCD" w14:paraId="1EBEF2E0" w14:textId="77777777" w:rsidTr="00FB7D0E">
        <w:tc>
          <w:tcPr>
            <w:tcW w:w="817" w:type="dxa"/>
          </w:tcPr>
          <w:p w14:paraId="5BD45AB2" w14:textId="77777777" w:rsidR="00DF58BC" w:rsidRPr="00F15841" w:rsidRDefault="00DF58BC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14:paraId="7CA83760" w14:textId="3409D7E0" w:rsidR="00DF58BC" w:rsidRPr="00FD5CCD" w:rsidRDefault="00DF58BC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CD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группы из одинаковых предметов по образцу и по подражанию.</w:t>
            </w:r>
            <w:r w:rsidR="00120D05" w:rsidRPr="00FD5C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Сортировка предметов по величине по заданному признаку.</w:t>
            </w:r>
          </w:p>
        </w:tc>
        <w:tc>
          <w:tcPr>
            <w:tcW w:w="1950" w:type="dxa"/>
          </w:tcPr>
          <w:p w14:paraId="5C616079" w14:textId="77777777" w:rsidR="00DF58BC" w:rsidRPr="00F15841" w:rsidRDefault="002A10F4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FD5CCD" w14:paraId="7D97F1E4" w14:textId="77777777" w:rsidTr="00FB7D0E">
        <w:tc>
          <w:tcPr>
            <w:tcW w:w="817" w:type="dxa"/>
          </w:tcPr>
          <w:p w14:paraId="1E784AF4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14:paraId="07E02260" w14:textId="3BB5A9A5" w:rsidR="00120D05" w:rsidRPr="00FD5CCD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Понятие о количестве: много – один. Сортировка предметов по группам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FD5CCD">
              <w:rPr>
                <w:rFonts w:ascii="Times New Roman" w:eastAsia="Times New Roman" w:hAnsi="Times New Roman" w:cs="Times New Roman"/>
                <w:sz w:val="28"/>
                <w:szCs w:val="28"/>
              </w:rPr>
              <w:t>один – много.</w:t>
            </w:r>
          </w:p>
        </w:tc>
        <w:tc>
          <w:tcPr>
            <w:tcW w:w="1950" w:type="dxa"/>
          </w:tcPr>
          <w:p w14:paraId="3C936509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FD5CCD" w14:paraId="17C46D3D" w14:textId="77777777" w:rsidTr="00FB7D0E">
        <w:tc>
          <w:tcPr>
            <w:tcW w:w="817" w:type="dxa"/>
          </w:tcPr>
          <w:p w14:paraId="4927C00C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14:paraId="14FF6EE5" w14:textId="6DFC9A12" w:rsidR="00120D05" w:rsidRPr="00FD5CCD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множеств без пересчета. Сравнение множеств с пересчетом</w:t>
            </w:r>
          </w:p>
        </w:tc>
        <w:tc>
          <w:tcPr>
            <w:tcW w:w="1950" w:type="dxa"/>
          </w:tcPr>
          <w:p w14:paraId="264DF533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FD5CCD" w14:paraId="3DB38525" w14:textId="77777777" w:rsidTr="00FB7D0E">
        <w:tc>
          <w:tcPr>
            <w:tcW w:w="817" w:type="dxa"/>
          </w:tcPr>
          <w:p w14:paraId="659F6A1D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14:paraId="2FB6DA24" w14:textId="6EC34729" w:rsidR="00120D05" w:rsidRPr="00FD5CCD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Преобразование множеств: увеличение. Преобразование множеств: уменьшение. Преобразование множеств: уравнивание.</w:t>
            </w:r>
          </w:p>
        </w:tc>
        <w:tc>
          <w:tcPr>
            <w:tcW w:w="1950" w:type="dxa"/>
          </w:tcPr>
          <w:p w14:paraId="14DB575F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4DF2F377" w14:textId="77777777" w:rsidTr="00FB7D0E">
        <w:tc>
          <w:tcPr>
            <w:tcW w:w="817" w:type="dxa"/>
          </w:tcPr>
          <w:p w14:paraId="2B07A7AC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804" w:type="dxa"/>
          </w:tcPr>
          <w:p w14:paraId="5FB8330C" w14:textId="77C71EFB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Преобразование множеств: увеличение, уменьшение, уравнивание.</w:t>
            </w:r>
          </w:p>
        </w:tc>
        <w:tc>
          <w:tcPr>
            <w:tcW w:w="1950" w:type="dxa"/>
          </w:tcPr>
          <w:p w14:paraId="388B2ABA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41E4812E" w14:textId="77777777" w:rsidTr="00FB7D0E">
        <w:tc>
          <w:tcPr>
            <w:tcW w:w="817" w:type="dxa"/>
          </w:tcPr>
          <w:p w14:paraId="7C730A86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804" w:type="dxa"/>
          </w:tcPr>
          <w:p w14:paraId="64679EE7" w14:textId="528F9A42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Пересчет предметов по единице. Узнавание цифр (1, 2).</w:t>
            </w:r>
          </w:p>
        </w:tc>
        <w:tc>
          <w:tcPr>
            <w:tcW w:w="1950" w:type="dxa"/>
          </w:tcPr>
          <w:p w14:paraId="7647F73B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4F09F5F1" w14:textId="77777777" w:rsidTr="00FB7D0E">
        <w:tc>
          <w:tcPr>
            <w:tcW w:w="817" w:type="dxa"/>
          </w:tcPr>
          <w:p w14:paraId="763C872B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804" w:type="dxa"/>
          </w:tcPr>
          <w:p w14:paraId="0B1A6513" w14:textId="222BE85F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Соотнесение количества предметов с числом (1, 2). Написание цифры.</w:t>
            </w:r>
          </w:p>
        </w:tc>
        <w:tc>
          <w:tcPr>
            <w:tcW w:w="1950" w:type="dxa"/>
          </w:tcPr>
          <w:p w14:paraId="0EA44579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6C8E3DC6" w14:textId="77777777" w:rsidTr="00FB7D0E">
        <w:tc>
          <w:tcPr>
            <w:tcW w:w="817" w:type="dxa"/>
          </w:tcPr>
          <w:p w14:paraId="4C2D073A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804" w:type="dxa"/>
          </w:tcPr>
          <w:p w14:paraId="767B0C64" w14:textId="5E813FEA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цифр (2, 3). Соотнесение количества предметов с числом (2, 3).</w:t>
            </w:r>
          </w:p>
        </w:tc>
        <w:tc>
          <w:tcPr>
            <w:tcW w:w="1950" w:type="dxa"/>
          </w:tcPr>
          <w:p w14:paraId="69974DBD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2194D389" w14:textId="77777777" w:rsidTr="00FB7D0E">
        <w:tc>
          <w:tcPr>
            <w:tcW w:w="817" w:type="dxa"/>
          </w:tcPr>
          <w:p w14:paraId="27E4C746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804" w:type="dxa"/>
          </w:tcPr>
          <w:p w14:paraId="0EBD831A" w14:textId="36BC5415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числа цифрой (2, 3). Написание цифры.</w:t>
            </w:r>
          </w:p>
        </w:tc>
        <w:tc>
          <w:tcPr>
            <w:tcW w:w="1950" w:type="dxa"/>
          </w:tcPr>
          <w:p w14:paraId="175B388A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7850B0BA" w14:textId="77777777" w:rsidTr="00FB7D0E">
        <w:tc>
          <w:tcPr>
            <w:tcW w:w="817" w:type="dxa"/>
          </w:tcPr>
          <w:p w14:paraId="6583FA98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804" w:type="dxa"/>
          </w:tcPr>
          <w:p w14:paraId="13319288" w14:textId="3F33B2A9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цифр (3, 4). Соотнесение количества предметов с числом (3, 4).</w:t>
            </w:r>
          </w:p>
        </w:tc>
        <w:tc>
          <w:tcPr>
            <w:tcW w:w="1950" w:type="dxa"/>
          </w:tcPr>
          <w:p w14:paraId="6FCF21CD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538C6FAD" w14:textId="77777777" w:rsidTr="00FB7D0E">
        <w:tc>
          <w:tcPr>
            <w:tcW w:w="817" w:type="dxa"/>
          </w:tcPr>
          <w:p w14:paraId="4A98C821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804" w:type="dxa"/>
          </w:tcPr>
          <w:p w14:paraId="62427DDE" w14:textId="27324B06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числа цифрой (3, 4). Написание цифры.</w:t>
            </w:r>
          </w:p>
        </w:tc>
        <w:tc>
          <w:tcPr>
            <w:tcW w:w="1950" w:type="dxa"/>
          </w:tcPr>
          <w:p w14:paraId="2BE38C5C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4C6D2CA5" w14:textId="77777777" w:rsidTr="00FB7D0E">
        <w:tc>
          <w:tcPr>
            <w:tcW w:w="817" w:type="dxa"/>
          </w:tcPr>
          <w:p w14:paraId="4DA519E9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804" w:type="dxa"/>
          </w:tcPr>
          <w:p w14:paraId="64773859" w14:textId="77777777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цифр (4, 5).</w:t>
            </w:r>
          </w:p>
          <w:p w14:paraId="51DFE638" w14:textId="4CB9A35F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Соотнесение количества предметов с числом (4, 5).</w:t>
            </w:r>
          </w:p>
        </w:tc>
        <w:tc>
          <w:tcPr>
            <w:tcW w:w="1950" w:type="dxa"/>
          </w:tcPr>
          <w:p w14:paraId="158FE5BC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14979F9E" w14:textId="77777777" w:rsidTr="00FB7D0E">
        <w:tc>
          <w:tcPr>
            <w:tcW w:w="817" w:type="dxa"/>
          </w:tcPr>
          <w:p w14:paraId="13569D7F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804" w:type="dxa"/>
          </w:tcPr>
          <w:p w14:paraId="7CE4C5A8" w14:textId="114E5E7A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числа цифрой (4, 5). Написание цифры.</w:t>
            </w:r>
          </w:p>
        </w:tc>
        <w:tc>
          <w:tcPr>
            <w:tcW w:w="1950" w:type="dxa"/>
          </w:tcPr>
          <w:p w14:paraId="6F7FCAE5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3DE99DF1" w14:textId="77777777" w:rsidTr="00FB7D0E">
        <w:tc>
          <w:tcPr>
            <w:tcW w:w="817" w:type="dxa"/>
          </w:tcPr>
          <w:p w14:paraId="17D31D95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804" w:type="dxa"/>
          </w:tcPr>
          <w:p w14:paraId="1922A4EA" w14:textId="012624C6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отрезка числового ряда 1-5. Определение места числа (от 0 до 5) в числовом ряду.</w:t>
            </w:r>
          </w:p>
        </w:tc>
        <w:tc>
          <w:tcPr>
            <w:tcW w:w="1950" w:type="dxa"/>
          </w:tcPr>
          <w:p w14:paraId="611D58EE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252F8151" w14:textId="77777777" w:rsidTr="00FB7D0E">
        <w:tc>
          <w:tcPr>
            <w:tcW w:w="817" w:type="dxa"/>
          </w:tcPr>
          <w:p w14:paraId="465D0D94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804" w:type="dxa"/>
          </w:tcPr>
          <w:p w14:paraId="7ADEB73C" w14:textId="3F7D6784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Счет в прямой (обратной) последовательности</w:t>
            </w:r>
          </w:p>
        </w:tc>
        <w:tc>
          <w:tcPr>
            <w:tcW w:w="1950" w:type="dxa"/>
          </w:tcPr>
          <w:p w14:paraId="4D287C25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4BE73637" w14:textId="77777777" w:rsidTr="00FB7D0E">
        <w:tc>
          <w:tcPr>
            <w:tcW w:w="817" w:type="dxa"/>
          </w:tcPr>
          <w:p w14:paraId="6AC77B4E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1D251C1" w14:textId="7AED99FE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Представления о величине</w:t>
            </w:r>
          </w:p>
        </w:tc>
        <w:tc>
          <w:tcPr>
            <w:tcW w:w="1950" w:type="dxa"/>
          </w:tcPr>
          <w:p w14:paraId="7C971AAC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D05" w:rsidRPr="00DF58BC" w14:paraId="2A17CB72" w14:textId="77777777" w:rsidTr="00FB7D0E">
        <w:tc>
          <w:tcPr>
            <w:tcW w:w="817" w:type="dxa"/>
          </w:tcPr>
          <w:p w14:paraId="2A80CD27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804" w:type="dxa"/>
          </w:tcPr>
          <w:p w14:paraId="2A4B2B02" w14:textId="61623F05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однородных (разнородных) предметов по длине. Сравнение предметов по длине.</w:t>
            </w:r>
          </w:p>
        </w:tc>
        <w:tc>
          <w:tcPr>
            <w:tcW w:w="1950" w:type="dxa"/>
          </w:tcPr>
          <w:p w14:paraId="20BDBD67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5028BB63" w14:textId="77777777" w:rsidTr="00FB7D0E">
        <w:tc>
          <w:tcPr>
            <w:tcW w:w="817" w:type="dxa"/>
          </w:tcPr>
          <w:p w14:paraId="6DE4A2A3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804" w:type="dxa"/>
          </w:tcPr>
          <w:p w14:paraId="77403954" w14:textId="14836214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предметов по высоте. Сравнение предметов по высоте</w:t>
            </w:r>
          </w:p>
        </w:tc>
        <w:tc>
          <w:tcPr>
            <w:tcW w:w="1950" w:type="dxa"/>
          </w:tcPr>
          <w:p w14:paraId="75E43DEE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58CE3F22" w14:textId="77777777" w:rsidTr="00FB7D0E">
        <w:tc>
          <w:tcPr>
            <w:tcW w:w="817" w:type="dxa"/>
          </w:tcPr>
          <w:p w14:paraId="45A99C68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804" w:type="dxa"/>
          </w:tcPr>
          <w:p w14:paraId="16E21AA6" w14:textId="1AD308E3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предметов по толщине. Сравнение предметов по толщине.</w:t>
            </w:r>
          </w:p>
        </w:tc>
        <w:tc>
          <w:tcPr>
            <w:tcW w:w="1950" w:type="dxa"/>
          </w:tcPr>
          <w:p w14:paraId="7B25161D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6BEBE881" w14:textId="77777777" w:rsidTr="00FB7D0E">
        <w:tc>
          <w:tcPr>
            <w:tcW w:w="817" w:type="dxa"/>
          </w:tcPr>
          <w:p w14:paraId="7B58EB11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804" w:type="dxa"/>
          </w:tcPr>
          <w:p w14:paraId="1D3EE4B6" w14:textId="5915B8DC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предметов по глубине. Сравнение предметов по глубине.</w:t>
            </w:r>
          </w:p>
        </w:tc>
        <w:tc>
          <w:tcPr>
            <w:tcW w:w="1950" w:type="dxa"/>
          </w:tcPr>
          <w:p w14:paraId="10D8E593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7077F6AC" w14:textId="77777777" w:rsidTr="00FB7D0E">
        <w:tc>
          <w:tcPr>
            <w:tcW w:w="817" w:type="dxa"/>
          </w:tcPr>
          <w:p w14:paraId="54438E3B" w14:textId="35A01B16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EB44088" w14:textId="7074AF5E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Представления о форме.</w:t>
            </w:r>
          </w:p>
        </w:tc>
        <w:tc>
          <w:tcPr>
            <w:tcW w:w="1950" w:type="dxa"/>
          </w:tcPr>
          <w:p w14:paraId="241C65BE" w14:textId="27D283B5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D05" w:rsidRPr="00DF58BC" w14:paraId="735403D7" w14:textId="77777777" w:rsidTr="00FB7D0E">
        <w:tc>
          <w:tcPr>
            <w:tcW w:w="817" w:type="dxa"/>
          </w:tcPr>
          <w:p w14:paraId="7AA249A9" w14:textId="5A3BD9DB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804" w:type="dxa"/>
          </w:tcPr>
          <w:p w14:paraId="3EF0C557" w14:textId="60112021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(различение) геометрических тел: «шар», «куб».</w:t>
            </w:r>
            <w:r w:rsidRPr="00DF58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Соотнесение формы предмета с </w:t>
            </w: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геометрическими телами.</w:t>
            </w:r>
          </w:p>
        </w:tc>
        <w:tc>
          <w:tcPr>
            <w:tcW w:w="1950" w:type="dxa"/>
          </w:tcPr>
          <w:p w14:paraId="35CF78A4" w14:textId="52138654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1CCE757A" w14:textId="77777777" w:rsidTr="00FB7D0E">
        <w:tc>
          <w:tcPr>
            <w:tcW w:w="817" w:type="dxa"/>
          </w:tcPr>
          <w:p w14:paraId="453F1DB8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804" w:type="dxa"/>
          </w:tcPr>
          <w:p w14:paraId="123F92F9" w14:textId="0D5430EA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Точка, линия (прямая, ломаная), отрезок.</w:t>
            </w:r>
          </w:p>
        </w:tc>
        <w:tc>
          <w:tcPr>
            <w:tcW w:w="1950" w:type="dxa"/>
          </w:tcPr>
          <w:p w14:paraId="2BF623F7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0F4535C3" w14:textId="77777777" w:rsidTr="00FB7D0E">
        <w:tc>
          <w:tcPr>
            <w:tcW w:w="817" w:type="dxa"/>
          </w:tcPr>
          <w:p w14:paraId="377D8C62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804" w:type="dxa"/>
          </w:tcPr>
          <w:p w14:paraId="667F54E1" w14:textId="64C9B860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(различение) геометрических фигур: треугольник, квадрат, прямоугольник, круг, точка, линия (прямая, ломаная), отрезок. Соотнесение геометрической формы с геометрической фигурой.</w:t>
            </w:r>
          </w:p>
        </w:tc>
        <w:tc>
          <w:tcPr>
            <w:tcW w:w="1950" w:type="dxa"/>
          </w:tcPr>
          <w:p w14:paraId="3DE82E4E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2F809DE3" w14:textId="77777777" w:rsidTr="00FB7D0E">
        <w:tc>
          <w:tcPr>
            <w:tcW w:w="817" w:type="dxa"/>
          </w:tcPr>
          <w:p w14:paraId="6D2C41FE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804" w:type="dxa"/>
          </w:tcPr>
          <w:p w14:paraId="55ECAA67" w14:textId="608FF81B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Обводка геометрической фигуры (треугольник, квадрат, прямоугольник, круг) по шаблону (трафарету, контурной линии). Построение геометрической фигуры (отрезок, линия (прямая, ломаная), треугольник, квадрат, прямоугольник, круг) по точкам.</w:t>
            </w:r>
          </w:p>
        </w:tc>
        <w:tc>
          <w:tcPr>
            <w:tcW w:w="1950" w:type="dxa"/>
          </w:tcPr>
          <w:p w14:paraId="73521871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165D38CA" w14:textId="77777777" w:rsidTr="00FB7D0E">
        <w:tc>
          <w:tcPr>
            <w:tcW w:w="817" w:type="dxa"/>
          </w:tcPr>
          <w:p w14:paraId="7435EA99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804" w:type="dxa"/>
          </w:tcPr>
          <w:p w14:paraId="5375E751" w14:textId="563613FF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Раскрашивание, штриховка геометрической фигуры внутри контура в заданном направлении</w:t>
            </w:r>
          </w:p>
        </w:tc>
        <w:tc>
          <w:tcPr>
            <w:tcW w:w="1950" w:type="dxa"/>
          </w:tcPr>
          <w:p w14:paraId="6D37F274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5F0FFE30" w14:textId="77777777" w:rsidTr="00FB7D0E">
        <w:tc>
          <w:tcPr>
            <w:tcW w:w="817" w:type="dxa"/>
          </w:tcPr>
          <w:p w14:paraId="7243C608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D110EFA" w14:textId="0B31D116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Пространственные представления</w:t>
            </w:r>
          </w:p>
        </w:tc>
        <w:tc>
          <w:tcPr>
            <w:tcW w:w="1950" w:type="dxa"/>
          </w:tcPr>
          <w:p w14:paraId="02786038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D05" w:rsidRPr="00DF58BC" w14:paraId="27D417A4" w14:textId="77777777" w:rsidTr="00FB7D0E">
        <w:tc>
          <w:tcPr>
            <w:tcW w:w="817" w:type="dxa"/>
          </w:tcPr>
          <w:p w14:paraId="11585F8C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804" w:type="dxa"/>
          </w:tcPr>
          <w:p w14:paraId="06564040" w14:textId="2360883F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в пространственном расположении частей тела на изображении</w:t>
            </w:r>
          </w:p>
        </w:tc>
        <w:tc>
          <w:tcPr>
            <w:tcW w:w="1950" w:type="dxa"/>
          </w:tcPr>
          <w:p w14:paraId="35EB882E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04CC5956" w14:textId="77777777" w:rsidTr="00120D05">
        <w:trPr>
          <w:trHeight w:val="414"/>
        </w:trPr>
        <w:tc>
          <w:tcPr>
            <w:tcW w:w="817" w:type="dxa"/>
          </w:tcPr>
          <w:p w14:paraId="426B2F29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804" w:type="dxa"/>
          </w:tcPr>
          <w:p w14:paraId="24FCFD48" w14:textId="0D94BB0F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месторасположения предметов в пространстве: вверх, вниз, вперёд, назад, вправо, влево</w:t>
            </w:r>
            <w:r w:rsidRPr="00DF58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50" w:type="dxa"/>
          </w:tcPr>
          <w:p w14:paraId="188D6E47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2C7D9971" w14:textId="77777777" w:rsidTr="00FB7D0E">
        <w:tc>
          <w:tcPr>
            <w:tcW w:w="817" w:type="dxa"/>
          </w:tcPr>
          <w:p w14:paraId="2E8BECEB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804" w:type="dxa"/>
          </w:tcPr>
          <w:p w14:paraId="490CC172" w14:textId="6C670C3B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отношений порядка следования. Определение месторасположения предметов в ряду</w:t>
            </w: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50" w:type="dxa"/>
          </w:tcPr>
          <w:p w14:paraId="09661699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2FE9D579" w14:textId="77777777" w:rsidTr="00FB7D0E">
        <w:tc>
          <w:tcPr>
            <w:tcW w:w="817" w:type="dxa"/>
          </w:tcPr>
          <w:p w14:paraId="7BD02FFF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CCE3588" w14:textId="61EF3A30" w:rsidR="00120D05" w:rsidRPr="00DF58BC" w:rsidRDefault="00120D05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Временные представления</w:t>
            </w:r>
          </w:p>
        </w:tc>
        <w:tc>
          <w:tcPr>
            <w:tcW w:w="1950" w:type="dxa"/>
          </w:tcPr>
          <w:p w14:paraId="0DE89D5E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D05" w:rsidRPr="00DF58BC" w14:paraId="5E231A45" w14:textId="77777777" w:rsidTr="00FB7D0E">
        <w:tc>
          <w:tcPr>
            <w:tcW w:w="817" w:type="dxa"/>
          </w:tcPr>
          <w:p w14:paraId="69743DD1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804" w:type="dxa"/>
          </w:tcPr>
          <w:p w14:paraId="2B747CDA" w14:textId="0C32DB8D" w:rsidR="00120D05" w:rsidRPr="00DF58BC" w:rsidRDefault="006830D4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Соотнесение деятельности с временным промежутком: вчера, сегодня, завтра.</w:t>
            </w:r>
          </w:p>
        </w:tc>
        <w:tc>
          <w:tcPr>
            <w:tcW w:w="1950" w:type="dxa"/>
          </w:tcPr>
          <w:p w14:paraId="2EE68FB0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61402205" w14:textId="77777777" w:rsidTr="00FB7D0E">
        <w:tc>
          <w:tcPr>
            <w:tcW w:w="817" w:type="dxa"/>
          </w:tcPr>
          <w:p w14:paraId="03B39FEA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804" w:type="dxa"/>
          </w:tcPr>
          <w:p w14:paraId="1D0A7521" w14:textId="5FC4F622" w:rsidR="00120D05" w:rsidRPr="00DF58BC" w:rsidRDefault="006830D4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Соотнесение деятельности с временным промежутком: на следующий день, позавчера, послезавтра</w:t>
            </w:r>
          </w:p>
        </w:tc>
        <w:tc>
          <w:tcPr>
            <w:tcW w:w="1950" w:type="dxa"/>
          </w:tcPr>
          <w:p w14:paraId="353C3168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7884DD40" w14:textId="77777777" w:rsidTr="00FB7D0E">
        <w:tc>
          <w:tcPr>
            <w:tcW w:w="817" w:type="dxa"/>
          </w:tcPr>
          <w:p w14:paraId="7465FF57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804" w:type="dxa"/>
          </w:tcPr>
          <w:p w14:paraId="0801B188" w14:textId="6284B281" w:rsidR="00120D05" w:rsidRPr="00DF58BC" w:rsidRDefault="006830D4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времен года.</w:t>
            </w:r>
          </w:p>
        </w:tc>
        <w:tc>
          <w:tcPr>
            <w:tcW w:w="1950" w:type="dxa"/>
          </w:tcPr>
          <w:p w14:paraId="44046AE0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0D05" w:rsidRPr="00DF58BC" w14:paraId="551E51E5" w14:textId="77777777" w:rsidTr="00FB7D0E">
        <w:tc>
          <w:tcPr>
            <w:tcW w:w="817" w:type="dxa"/>
          </w:tcPr>
          <w:p w14:paraId="1C28E434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804" w:type="dxa"/>
          </w:tcPr>
          <w:p w14:paraId="67C74D6B" w14:textId="5765DEE3" w:rsidR="00120D05" w:rsidRPr="00DF58BC" w:rsidRDefault="006830D4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порядка следования сезонов в году.</w:t>
            </w:r>
          </w:p>
        </w:tc>
        <w:tc>
          <w:tcPr>
            <w:tcW w:w="1950" w:type="dxa"/>
          </w:tcPr>
          <w:p w14:paraId="63F1FA5B" w14:textId="77777777" w:rsidR="00120D05" w:rsidRPr="00F15841" w:rsidRDefault="00120D05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30D4" w:rsidRPr="00DF58BC" w14:paraId="073BA443" w14:textId="77777777" w:rsidTr="00FB7D0E">
        <w:tc>
          <w:tcPr>
            <w:tcW w:w="817" w:type="dxa"/>
          </w:tcPr>
          <w:p w14:paraId="42AA5C31" w14:textId="77777777" w:rsidR="006830D4" w:rsidRPr="00F15841" w:rsidRDefault="006830D4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804" w:type="dxa"/>
          </w:tcPr>
          <w:p w14:paraId="1C9FAE5A" w14:textId="4BB4BDE4" w:rsidR="006830D4" w:rsidRPr="002A10F4" w:rsidRDefault="006830D4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(различение) месяцев.</w:t>
            </w:r>
          </w:p>
        </w:tc>
        <w:tc>
          <w:tcPr>
            <w:tcW w:w="1950" w:type="dxa"/>
          </w:tcPr>
          <w:p w14:paraId="34F07169" w14:textId="77777777" w:rsidR="006830D4" w:rsidRPr="00F15841" w:rsidRDefault="006830D4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30D4" w:rsidRPr="00DF58BC" w14:paraId="74C60FB4" w14:textId="77777777" w:rsidTr="00FB7D0E">
        <w:tc>
          <w:tcPr>
            <w:tcW w:w="817" w:type="dxa"/>
          </w:tcPr>
          <w:p w14:paraId="16194D06" w14:textId="77777777" w:rsidR="006830D4" w:rsidRPr="00F15841" w:rsidRDefault="006830D4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804" w:type="dxa"/>
          </w:tcPr>
          <w:p w14:paraId="63AC98DF" w14:textId="22635A49" w:rsidR="006830D4" w:rsidRPr="00DF58BC" w:rsidRDefault="006830D4" w:rsidP="005D6E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Соотнесение времени с началом и концом деятельности.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Обобщающий урок</w:t>
            </w:r>
          </w:p>
        </w:tc>
        <w:tc>
          <w:tcPr>
            <w:tcW w:w="1950" w:type="dxa"/>
          </w:tcPr>
          <w:p w14:paraId="6F719DF7" w14:textId="77777777" w:rsidR="006830D4" w:rsidRPr="00F15841" w:rsidRDefault="006830D4" w:rsidP="005D6E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8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2E6F5C25" w14:textId="6DFC038D" w:rsidR="000F3C0E" w:rsidRDefault="000F3C0E" w:rsidP="005D6EC0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782118BA" w14:textId="28BE95FA" w:rsidR="002B5C0D" w:rsidRDefault="002B5C0D" w:rsidP="005D6EC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328C5BC8" w14:textId="588B70D2" w:rsidR="002B5C0D" w:rsidRDefault="002B5C0D" w:rsidP="005D6EC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7873FB02" w14:textId="147169F3" w:rsidR="006830D4" w:rsidRDefault="006830D4" w:rsidP="005D6EC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91BD07B" w14:textId="0B19A5A6" w:rsidR="006830D4" w:rsidRDefault="006830D4" w:rsidP="005D6EC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7C9C77F" w14:textId="77777777" w:rsidR="002B5C0D" w:rsidRDefault="002B5C0D" w:rsidP="005D6EC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6ED67F5" w14:textId="77777777" w:rsidR="005D6EC0" w:rsidRDefault="005D6EC0" w:rsidP="005D6EC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5CB9C631" w14:textId="77777777" w:rsidR="005D6EC0" w:rsidRDefault="005D6EC0" w:rsidP="005D6EC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5DF53BBD" w14:textId="77777777" w:rsidR="005D6EC0" w:rsidRDefault="005D6EC0" w:rsidP="005D6EC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360CB5E" w14:textId="33667F56" w:rsidR="008A7859" w:rsidRDefault="00817A63" w:rsidP="005D6E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A63"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</w:t>
      </w:r>
    </w:p>
    <w:p w14:paraId="229E4430" w14:textId="77777777" w:rsidR="00817A63" w:rsidRPr="00817A63" w:rsidRDefault="00817A63" w:rsidP="005D6EC0">
      <w:pPr>
        <w:numPr>
          <w:ilvl w:val="0"/>
          <w:numId w:val="1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63">
        <w:rPr>
          <w:rFonts w:ascii="Times New Roman" w:hAnsi="Times New Roman" w:cs="Times New Roman"/>
          <w:sz w:val="28"/>
          <w:szCs w:val="28"/>
        </w:rPr>
        <w:t>дидактический материал (цифры, геом. фигуры и др.);</w:t>
      </w:r>
    </w:p>
    <w:p w14:paraId="2CAAB4F0" w14:textId="77777777" w:rsidR="00817A63" w:rsidRPr="00817A63" w:rsidRDefault="00817A63" w:rsidP="005D6EC0">
      <w:pPr>
        <w:numPr>
          <w:ilvl w:val="0"/>
          <w:numId w:val="1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63">
        <w:rPr>
          <w:rFonts w:ascii="Times New Roman" w:hAnsi="Times New Roman" w:cs="Times New Roman"/>
          <w:sz w:val="28"/>
          <w:szCs w:val="28"/>
        </w:rPr>
        <w:t>счетный материал;</w:t>
      </w:r>
    </w:p>
    <w:p w14:paraId="2BEC2A50" w14:textId="77777777" w:rsidR="00817A63" w:rsidRPr="00817A63" w:rsidRDefault="00817A63" w:rsidP="005D6EC0">
      <w:pPr>
        <w:numPr>
          <w:ilvl w:val="0"/>
          <w:numId w:val="1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63">
        <w:rPr>
          <w:rFonts w:ascii="Times New Roman" w:hAnsi="Times New Roman" w:cs="Times New Roman"/>
          <w:sz w:val="28"/>
          <w:szCs w:val="28"/>
        </w:rPr>
        <w:t>набор «Геометрические фигуры»;</w:t>
      </w:r>
    </w:p>
    <w:p w14:paraId="1E2011B6" w14:textId="77777777" w:rsidR="00817A63" w:rsidRPr="00817A63" w:rsidRDefault="00817A63" w:rsidP="005D6EC0">
      <w:pPr>
        <w:numPr>
          <w:ilvl w:val="0"/>
          <w:numId w:val="1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63">
        <w:rPr>
          <w:rFonts w:ascii="Times New Roman" w:hAnsi="Times New Roman" w:cs="Times New Roman"/>
          <w:sz w:val="28"/>
          <w:szCs w:val="28"/>
        </w:rPr>
        <w:t>различные по форме, величине, цвету наборы материала;</w:t>
      </w:r>
    </w:p>
    <w:p w14:paraId="4F543401" w14:textId="77777777" w:rsidR="00817A63" w:rsidRPr="00817A63" w:rsidRDefault="00817A63" w:rsidP="005D6EC0">
      <w:pPr>
        <w:numPr>
          <w:ilvl w:val="0"/>
          <w:numId w:val="1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63">
        <w:rPr>
          <w:rFonts w:ascii="Times New Roman" w:hAnsi="Times New Roman" w:cs="Times New Roman"/>
          <w:sz w:val="28"/>
          <w:szCs w:val="28"/>
        </w:rPr>
        <w:t>шнуровки;</w:t>
      </w:r>
    </w:p>
    <w:p w14:paraId="6C5BEFBD" w14:textId="77777777" w:rsidR="00817A63" w:rsidRPr="00817A63" w:rsidRDefault="00817A63" w:rsidP="005D6EC0">
      <w:pPr>
        <w:numPr>
          <w:ilvl w:val="0"/>
          <w:numId w:val="1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63">
        <w:rPr>
          <w:rFonts w:ascii="Times New Roman" w:hAnsi="Times New Roman" w:cs="Times New Roman"/>
          <w:sz w:val="28"/>
          <w:szCs w:val="28"/>
        </w:rPr>
        <w:t>бусины;</w:t>
      </w:r>
    </w:p>
    <w:p w14:paraId="1E091CA6" w14:textId="77777777" w:rsidR="00817A63" w:rsidRPr="00817A63" w:rsidRDefault="00817A63" w:rsidP="005D6EC0">
      <w:pPr>
        <w:numPr>
          <w:ilvl w:val="0"/>
          <w:numId w:val="1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63">
        <w:rPr>
          <w:rFonts w:ascii="Times New Roman" w:hAnsi="Times New Roman" w:cs="Times New Roman"/>
          <w:sz w:val="28"/>
          <w:szCs w:val="28"/>
        </w:rPr>
        <w:t>предметные картинки.</w:t>
      </w:r>
    </w:p>
    <w:p w14:paraId="4E599A18" w14:textId="77777777" w:rsidR="00113E76" w:rsidRDefault="00113E76" w:rsidP="005D6EC0">
      <w:pPr>
        <w:pStyle w:val="ac"/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_GoBack"/>
      <w:bookmarkEnd w:id="0"/>
    </w:p>
    <w:sectPr w:rsidR="00113E76" w:rsidSect="003F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2" w15:restartNumberingAfterBreak="0">
    <w:nsid w:val="0944276B"/>
    <w:multiLevelType w:val="multilevel"/>
    <w:tmpl w:val="FCA8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AD39D4"/>
    <w:multiLevelType w:val="multilevel"/>
    <w:tmpl w:val="B9A0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  <w:b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795D23"/>
    <w:multiLevelType w:val="hybridMultilevel"/>
    <w:tmpl w:val="C360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8619B"/>
    <w:multiLevelType w:val="multilevel"/>
    <w:tmpl w:val="9F5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35315F"/>
    <w:multiLevelType w:val="hybridMultilevel"/>
    <w:tmpl w:val="157C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12D9F"/>
    <w:multiLevelType w:val="multilevel"/>
    <w:tmpl w:val="DF043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895436"/>
    <w:multiLevelType w:val="multilevel"/>
    <w:tmpl w:val="AE206C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17317A"/>
    <w:multiLevelType w:val="multilevel"/>
    <w:tmpl w:val="9CDA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685CDA"/>
    <w:multiLevelType w:val="multilevel"/>
    <w:tmpl w:val="B23057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AB76A6"/>
    <w:multiLevelType w:val="hybridMultilevel"/>
    <w:tmpl w:val="3C2E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2425D"/>
    <w:multiLevelType w:val="hybridMultilevel"/>
    <w:tmpl w:val="750A62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ECD7C2B"/>
    <w:multiLevelType w:val="multilevel"/>
    <w:tmpl w:val="BEF41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3390C"/>
    <w:multiLevelType w:val="hybridMultilevel"/>
    <w:tmpl w:val="A434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D0A11"/>
    <w:multiLevelType w:val="hybridMultilevel"/>
    <w:tmpl w:val="BB28A608"/>
    <w:lvl w:ilvl="0" w:tplc="F0105B1A">
      <w:numFmt w:val="bullet"/>
      <w:lvlText w:val="-"/>
      <w:lvlJc w:val="left"/>
      <w:pPr>
        <w:ind w:left="21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016C150">
      <w:numFmt w:val="bullet"/>
      <w:lvlText w:val="•"/>
      <w:lvlJc w:val="left"/>
      <w:pPr>
        <w:ind w:left="1224" w:hanging="231"/>
      </w:pPr>
      <w:rPr>
        <w:lang w:val="ru-RU" w:eastAsia="en-US" w:bidi="ar-SA"/>
      </w:rPr>
    </w:lvl>
    <w:lvl w:ilvl="2" w:tplc="AE22B99E">
      <w:numFmt w:val="bullet"/>
      <w:lvlText w:val="•"/>
      <w:lvlJc w:val="left"/>
      <w:pPr>
        <w:ind w:left="2228" w:hanging="231"/>
      </w:pPr>
      <w:rPr>
        <w:lang w:val="ru-RU" w:eastAsia="en-US" w:bidi="ar-SA"/>
      </w:rPr>
    </w:lvl>
    <w:lvl w:ilvl="3" w:tplc="5D2CE73C">
      <w:numFmt w:val="bullet"/>
      <w:lvlText w:val="•"/>
      <w:lvlJc w:val="left"/>
      <w:pPr>
        <w:ind w:left="3233" w:hanging="231"/>
      </w:pPr>
      <w:rPr>
        <w:lang w:val="ru-RU" w:eastAsia="en-US" w:bidi="ar-SA"/>
      </w:rPr>
    </w:lvl>
    <w:lvl w:ilvl="4" w:tplc="A9D2902E">
      <w:numFmt w:val="bullet"/>
      <w:lvlText w:val="•"/>
      <w:lvlJc w:val="left"/>
      <w:pPr>
        <w:ind w:left="4237" w:hanging="231"/>
      </w:pPr>
      <w:rPr>
        <w:lang w:val="ru-RU" w:eastAsia="en-US" w:bidi="ar-SA"/>
      </w:rPr>
    </w:lvl>
    <w:lvl w:ilvl="5" w:tplc="D6C28230">
      <w:numFmt w:val="bullet"/>
      <w:lvlText w:val="•"/>
      <w:lvlJc w:val="left"/>
      <w:pPr>
        <w:ind w:left="5242" w:hanging="231"/>
      </w:pPr>
      <w:rPr>
        <w:lang w:val="ru-RU" w:eastAsia="en-US" w:bidi="ar-SA"/>
      </w:rPr>
    </w:lvl>
    <w:lvl w:ilvl="6" w:tplc="F836D624">
      <w:numFmt w:val="bullet"/>
      <w:lvlText w:val="•"/>
      <w:lvlJc w:val="left"/>
      <w:pPr>
        <w:ind w:left="6246" w:hanging="231"/>
      </w:pPr>
      <w:rPr>
        <w:lang w:val="ru-RU" w:eastAsia="en-US" w:bidi="ar-SA"/>
      </w:rPr>
    </w:lvl>
    <w:lvl w:ilvl="7" w:tplc="9D983668">
      <w:numFmt w:val="bullet"/>
      <w:lvlText w:val="•"/>
      <w:lvlJc w:val="left"/>
      <w:pPr>
        <w:ind w:left="7250" w:hanging="231"/>
      </w:pPr>
      <w:rPr>
        <w:lang w:val="ru-RU" w:eastAsia="en-US" w:bidi="ar-SA"/>
      </w:rPr>
    </w:lvl>
    <w:lvl w:ilvl="8" w:tplc="8F80B8AC">
      <w:numFmt w:val="bullet"/>
      <w:lvlText w:val="•"/>
      <w:lvlJc w:val="left"/>
      <w:pPr>
        <w:ind w:left="8255" w:hanging="231"/>
      </w:pPr>
      <w:rPr>
        <w:lang w:val="ru-RU" w:eastAsia="en-US" w:bidi="ar-SA"/>
      </w:rPr>
    </w:lvl>
  </w:abstractNum>
  <w:abstractNum w:abstractNumId="17" w15:restartNumberingAfterBreak="0">
    <w:nsid w:val="77F6709A"/>
    <w:multiLevelType w:val="multilevel"/>
    <w:tmpl w:val="059CB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BE1418"/>
    <w:multiLevelType w:val="multilevel"/>
    <w:tmpl w:val="0688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2B6C6A"/>
    <w:multiLevelType w:val="multilevel"/>
    <w:tmpl w:val="F6C6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"/>
  </w:num>
  <w:num w:numId="6">
    <w:abstractNumId w:val="7"/>
  </w:num>
  <w:num w:numId="7">
    <w:abstractNumId w:val="19"/>
  </w:num>
  <w:num w:numId="8">
    <w:abstractNumId w:val="18"/>
  </w:num>
  <w:num w:numId="9">
    <w:abstractNumId w:val="5"/>
  </w:num>
  <w:num w:numId="10">
    <w:abstractNumId w:val="14"/>
  </w:num>
  <w:num w:numId="11">
    <w:abstractNumId w:val="8"/>
  </w:num>
  <w:num w:numId="12">
    <w:abstractNumId w:val="2"/>
  </w:num>
  <w:num w:numId="13">
    <w:abstractNumId w:val="3"/>
  </w:num>
  <w:num w:numId="14">
    <w:abstractNumId w:val="10"/>
  </w:num>
  <w:num w:numId="15">
    <w:abstractNumId w:val="11"/>
  </w:num>
  <w:num w:numId="16">
    <w:abstractNumId w:val="17"/>
  </w:num>
  <w:num w:numId="17">
    <w:abstractNumId w:val="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FE4"/>
    <w:rsid w:val="00031942"/>
    <w:rsid w:val="000632EF"/>
    <w:rsid w:val="00073FE4"/>
    <w:rsid w:val="000F3C0E"/>
    <w:rsid w:val="00113E76"/>
    <w:rsid w:val="00120D05"/>
    <w:rsid w:val="0015038A"/>
    <w:rsid w:val="001806F4"/>
    <w:rsid w:val="001D320F"/>
    <w:rsid w:val="00204E65"/>
    <w:rsid w:val="00235A97"/>
    <w:rsid w:val="002A10F4"/>
    <w:rsid w:val="002A456D"/>
    <w:rsid w:val="002A601F"/>
    <w:rsid w:val="002B5C0D"/>
    <w:rsid w:val="00304A89"/>
    <w:rsid w:val="00342E12"/>
    <w:rsid w:val="00347313"/>
    <w:rsid w:val="003558AF"/>
    <w:rsid w:val="0035748F"/>
    <w:rsid w:val="003A6C21"/>
    <w:rsid w:val="003C0C8D"/>
    <w:rsid w:val="003D6453"/>
    <w:rsid w:val="003F0C79"/>
    <w:rsid w:val="003F6BE6"/>
    <w:rsid w:val="00401CE5"/>
    <w:rsid w:val="00465CBF"/>
    <w:rsid w:val="004C2A78"/>
    <w:rsid w:val="004F5625"/>
    <w:rsid w:val="00542909"/>
    <w:rsid w:val="005544BE"/>
    <w:rsid w:val="00582C98"/>
    <w:rsid w:val="005A433B"/>
    <w:rsid w:val="005C56CC"/>
    <w:rsid w:val="005D35E9"/>
    <w:rsid w:val="005D6EC0"/>
    <w:rsid w:val="00600764"/>
    <w:rsid w:val="00654E09"/>
    <w:rsid w:val="00656148"/>
    <w:rsid w:val="006830D4"/>
    <w:rsid w:val="0068334E"/>
    <w:rsid w:val="006C5C48"/>
    <w:rsid w:val="00720901"/>
    <w:rsid w:val="00721B78"/>
    <w:rsid w:val="007318B0"/>
    <w:rsid w:val="00733689"/>
    <w:rsid w:val="007602C9"/>
    <w:rsid w:val="00765DD2"/>
    <w:rsid w:val="0078420C"/>
    <w:rsid w:val="007B06C1"/>
    <w:rsid w:val="00817A63"/>
    <w:rsid w:val="00834803"/>
    <w:rsid w:val="00853431"/>
    <w:rsid w:val="008A7859"/>
    <w:rsid w:val="008D3519"/>
    <w:rsid w:val="008D7679"/>
    <w:rsid w:val="00915353"/>
    <w:rsid w:val="0095112B"/>
    <w:rsid w:val="009A183A"/>
    <w:rsid w:val="00A05DF4"/>
    <w:rsid w:val="00A10F03"/>
    <w:rsid w:val="00A56B33"/>
    <w:rsid w:val="00A672CC"/>
    <w:rsid w:val="00AD63B4"/>
    <w:rsid w:val="00B424C0"/>
    <w:rsid w:val="00B427A7"/>
    <w:rsid w:val="00B44738"/>
    <w:rsid w:val="00BD7AC7"/>
    <w:rsid w:val="00C2698D"/>
    <w:rsid w:val="00C95CAD"/>
    <w:rsid w:val="00C971AA"/>
    <w:rsid w:val="00D2456E"/>
    <w:rsid w:val="00D4632C"/>
    <w:rsid w:val="00D464C2"/>
    <w:rsid w:val="00D65BDA"/>
    <w:rsid w:val="00D94779"/>
    <w:rsid w:val="00DA0A24"/>
    <w:rsid w:val="00DF58BC"/>
    <w:rsid w:val="00E45FC2"/>
    <w:rsid w:val="00EC2DD5"/>
    <w:rsid w:val="00F15841"/>
    <w:rsid w:val="00F41632"/>
    <w:rsid w:val="00F525E1"/>
    <w:rsid w:val="00F97D91"/>
    <w:rsid w:val="00FB7D0E"/>
    <w:rsid w:val="00FD5CCD"/>
    <w:rsid w:val="00FE1CB7"/>
    <w:rsid w:val="00FF2352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17FB"/>
  <w15:docId w15:val="{11502AF2-7570-4330-A96F-CCBF971D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FE4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601F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A601F"/>
    <w:pPr>
      <w:keepNext/>
      <w:keepLines/>
      <w:numPr>
        <w:ilvl w:val="1"/>
        <w:numId w:val="4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2A601F"/>
    <w:pPr>
      <w:keepNext/>
      <w:numPr>
        <w:ilvl w:val="2"/>
        <w:numId w:val="4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73FE4"/>
    <w:pPr>
      <w:spacing w:after="120"/>
    </w:pPr>
    <w:rPr>
      <w:rFonts w:cs="Times New Roman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073FE4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5">
    <w:name w:val="No Spacing"/>
    <w:link w:val="a6"/>
    <w:uiPriority w:val="1"/>
    <w:qFormat/>
    <w:rsid w:val="00073FE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7">
    <w:name w:val="Title"/>
    <w:basedOn w:val="a"/>
    <w:link w:val="a8"/>
    <w:qFormat/>
    <w:rsid w:val="00733689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7336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3368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33689"/>
    <w:rPr>
      <w:rFonts w:ascii="Calibri" w:eastAsia="Arial Unicode MS" w:hAnsi="Calibri" w:cs="Calibri"/>
      <w:color w:val="00000A"/>
      <w:kern w:val="1"/>
      <w:lang w:eastAsia="ar-SA"/>
    </w:rPr>
  </w:style>
  <w:style w:type="table" w:styleId="ab">
    <w:name w:val="Table Grid"/>
    <w:basedOn w:val="a1"/>
    <w:uiPriority w:val="59"/>
    <w:rsid w:val="0073368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A601F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601F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601F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c14">
    <w:name w:val="c14"/>
    <w:basedOn w:val="a"/>
    <w:rsid w:val="003558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8">
    <w:name w:val="c8"/>
    <w:basedOn w:val="a0"/>
    <w:rsid w:val="003558AF"/>
  </w:style>
  <w:style w:type="paragraph" w:customStyle="1" w:styleId="c17">
    <w:name w:val="c17"/>
    <w:basedOn w:val="a"/>
    <w:rsid w:val="003558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44">
    <w:name w:val="c44"/>
    <w:basedOn w:val="a0"/>
    <w:rsid w:val="003558AF"/>
  </w:style>
  <w:style w:type="character" w:customStyle="1" w:styleId="c70">
    <w:name w:val="c70"/>
    <w:basedOn w:val="a0"/>
    <w:rsid w:val="003558AF"/>
  </w:style>
  <w:style w:type="character" w:customStyle="1" w:styleId="c55">
    <w:name w:val="c55"/>
    <w:basedOn w:val="a0"/>
    <w:rsid w:val="003558AF"/>
  </w:style>
  <w:style w:type="character" w:customStyle="1" w:styleId="c1">
    <w:name w:val="c1"/>
    <w:basedOn w:val="a0"/>
    <w:rsid w:val="003558AF"/>
  </w:style>
  <w:style w:type="character" w:customStyle="1" w:styleId="c10">
    <w:name w:val="c10"/>
    <w:basedOn w:val="a0"/>
    <w:rsid w:val="003558AF"/>
  </w:style>
  <w:style w:type="paragraph" w:customStyle="1" w:styleId="c39">
    <w:name w:val="c39"/>
    <w:basedOn w:val="a"/>
    <w:rsid w:val="003558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51">
    <w:name w:val="c51"/>
    <w:basedOn w:val="a0"/>
    <w:rsid w:val="003558AF"/>
  </w:style>
  <w:style w:type="paragraph" w:customStyle="1" w:styleId="c47">
    <w:name w:val="c47"/>
    <w:basedOn w:val="a"/>
    <w:rsid w:val="00F525E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5">
    <w:name w:val="c25"/>
    <w:basedOn w:val="a0"/>
    <w:rsid w:val="00F525E1"/>
  </w:style>
  <w:style w:type="character" w:customStyle="1" w:styleId="c7">
    <w:name w:val="c7"/>
    <w:basedOn w:val="a0"/>
    <w:rsid w:val="00F525E1"/>
  </w:style>
  <w:style w:type="paragraph" w:styleId="ac">
    <w:name w:val="List Paragraph"/>
    <w:basedOn w:val="a"/>
    <w:uiPriority w:val="1"/>
    <w:qFormat/>
    <w:rsid w:val="00721B78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locked/>
    <w:rsid w:val="00113E76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E4517-3B10-40DC-948D-30256246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2511</Words>
  <Characters>14316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dcterms:created xsi:type="dcterms:W3CDTF">2021-08-16T14:02:00Z</dcterms:created>
  <dcterms:modified xsi:type="dcterms:W3CDTF">2024-09-07T16:19:00Z</dcterms:modified>
</cp:coreProperties>
</file>