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C13" w:rsidRDefault="007D4C13" w:rsidP="007D4C13">
      <w:pPr>
        <w:spacing w:line="240" w:lineRule="atLeast"/>
        <w:ind w:left="11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D4C13" w:rsidRDefault="007D4C13" w:rsidP="007D4C13">
      <w:pPr>
        <w:spacing w:line="240" w:lineRule="atLeast"/>
        <w:ind w:left="11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f82fad9e-4303-40e0-b615-d8bb07699b65"/>
      <w:r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7D4C13" w:rsidRDefault="007D4C13" w:rsidP="007D4C13">
      <w:pPr>
        <w:spacing w:line="240" w:lineRule="atLeast"/>
        <w:ind w:left="11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f11d21d1-8bec-4df3-85d2-f4d0bca3e7ae"/>
      <w:r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gramStart"/>
      <w:r>
        <w:rPr>
          <w:rFonts w:ascii="Times New Roman" w:hAnsi="Times New Roman"/>
          <w:b/>
          <w:color w:val="000000"/>
          <w:sz w:val="28"/>
        </w:rPr>
        <w:t>г</w:t>
      </w:r>
      <w:proofErr w:type="gramEnd"/>
      <w:r>
        <w:rPr>
          <w:rFonts w:ascii="Times New Roman" w:hAnsi="Times New Roman"/>
          <w:b/>
          <w:color w:val="000000"/>
          <w:sz w:val="28"/>
        </w:rPr>
        <w:t>. Медногорска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D4C13" w:rsidRDefault="007D4C13" w:rsidP="007D4C13">
      <w:pPr>
        <w:spacing w:line="240" w:lineRule="atLeast"/>
        <w:ind w:left="11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МБОУ " Средняя общеобразовательная школа №7 г</w:t>
      </w:r>
      <w:proofErr w:type="gramStart"/>
      <w:r>
        <w:rPr>
          <w:rFonts w:ascii="Times New Roman" w:hAnsi="Times New Roman"/>
          <w:b/>
          <w:color w:val="000000"/>
          <w:sz w:val="28"/>
        </w:rPr>
        <w:t>.М</w:t>
      </w:r>
      <w:proofErr w:type="gramEnd"/>
      <w:r>
        <w:rPr>
          <w:rFonts w:ascii="Times New Roman" w:hAnsi="Times New Roman"/>
          <w:b/>
          <w:color w:val="000000"/>
          <w:sz w:val="28"/>
        </w:rPr>
        <w:t>едногорска "</w:t>
      </w:r>
    </w:p>
    <w:p w:rsidR="007D4C13" w:rsidRDefault="007D4C13" w:rsidP="007D4C13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D4C13" w:rsidTr="007D4C13">
        <w:tc>
          <w:tcPr>
            <w:tcW w:w="3114" w:type="dxa"/>
          </w:tcPr>
          <w:p w:rsidR="007D4C13" w:rsidRDefault="007D4C13">
            <w:pPr>
              <w:spacing w:after="120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РАССМОТРЕНО</w:t>
            </w:r>
          </w:p>
          <w:p w:rsidR="007D4C13" w:rsidRDefault="007D4C13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Руководитель МО</w:t>
            </w:r>
          </w:p>
          <w:p w:rsidR="007D4C13" w:rsidRDefault="007D4C13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________________________ </w:t>
            </w:r>
          </w:p>
          <w:p w:rsidR="007D4C13" w:rsidRDefault="007D4C13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Рожкова Е.В.</w:t>
            </w:r>
          </w:p>
          <w:p w:rsidR="007D4C13" w:rsidRDefault="007D4C13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Приказ № 1 от «30» августа   2024г.</w:t>
            </w:r>
          </w:p>
          <w:p w:rsidR="007D4C13" w:rsidRDefault="007D4C13">
            <w:pPr>
              <w:spacing w:after="120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:rsidR="007D4C13" w:rsidRDefault="007D4C13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СОГЛАСОВАНО</w:t>
            </w:r>
          </w:p>
          <w:p w:rsidR="007D4C13" w:rsidRDefault="007D4C13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Заместитель директора по УР</w:t>
            </w:r>
          </w:p>
          <w:p w:rsidR="007D4C13" w:rsidRDefault="007D4C13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________________________ </w:t>
            </w:r>
          </w:p>
          <w:p w:rsidR="007D4C13" w:rsidRDefault="007D4C13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Загоруйко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О.А.</w:t>
            </w:r>
          </w:p>
          <w:p w:rsidR="007D4C13" w:rsidRDefault="007D4C13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Приказ № 1 от «30» августа   2024 г.</w:t>
            </w:r>
          </w:p>
          <w:p w:rsidR="007D4C13" w:rsidRDefault="007D4C13">
            <w:pPr>
              <w:spacing w:after="120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:rsidR="007D4C13" w:rsidRDefault="007D4C13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 УТВЕРЖДЕНО</w:t>
            </w:r>
          </w:p>
          <w:p w:rsidR="007D4C13" w:rsidRDefault="007D4C13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Директор школы</w:t>
            </w:r>
          </w:p>
          <w:p w:rsidR="007D4C13" w:rsidRDefault="007D4C13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________________________ </w:t>
            </w:r>
          </w:p>
          <w:p w:rsidR="007D4C13" w:rsidRDefault="007D4C13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Токмаков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И.А.</w:t>
            </w:r>
          </w:p>
          <w:p w:rsidR="007D4C13" w:rsidRDefault="007D4C13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Приказ № 1 от «30» августа   2024 г.</w:t>
            </w:r>
          </w:p>
          <w:p w:rsidR="007D4C13" w:rsidRDefault="007D4C13">
            <w:pPr>
              <w:spacing w:after="120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</w:tbl>
    <w:p w:rsidR="007D4C13" w:rsidRDefault="007D4C13" w:rsidP="007D4C13">
      <w:pPr>
        <w:ind w:left="120"/>
      </w:pPr>
    </w:p>
    <w:p w:rsidR="007D4C13" w:rsidRDefault="007D4C13" w:rsidP="007D4C13"/>
    <w:p w:rsidR="007D4C13" w:rsidRDefault="007D4C13" w:rsidP="007D4C13">
      <w:pPr>
        <w:ind w:left="120"/>
      </w:pPr>
    </w:p>
    <w:p w:rsidR="007D4C13" w:rsidRDefault="007D4C13" w:rsidP="007D4C13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АДАПТИРОВАННАЯ РАБОЧАЯ ПРОГРАММА (Вариант 2)</w:t>
      </w:r>
    </w:p>
    <w:p w:rsidR="007D4C13" w:rsidRDefault="007D4C13" w:rsidP="007D4C13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7D4C13" w:rsidRDefault="007D4C13" w:rsidP="007D4C13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учебного предмета «Окружающий социальный мир»</w:t>
      </w:r>
    </w:p>
    <w:p w:rsidR="007D4C13" w:rsidRDefault="007D4C13" w:rsidP="007D4C13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обучающейся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7 класса</w:t>
      </w:r>
    </w:p>
    <w:p w:rsidR="007D4C13" w:rsidRDefault="007D4C13" w:rsidP="007D4C13">
      <w:pPr>
        <w:tabs>
          <w:tab w:val="left" w:pos="5247"/>
        </w:tabs>
        <w:ind w:left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D4C13" w:rsidRDefault="007D4C13" w:rsidP="007D4C13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7D4C13" w:rsidRDefault="007D4C13" w:rsidP="007D4C13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7D4C13" w:rsidRDefault="007D4C13" w:rsidP="007D4C13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7D4C13" w:rsidRDefault="007D4C13" w:rsidP="007D4C13">
      <w:pPr>
        <w:rPr>
          <w:rFonts w:ascii="Times New Roman" w:hAnsi="Times New Roman"/>
          <w:sz w:val="28"/>
          <w:szCs w:val="28"/>
        </w:rPr>
      </w:pPr>
    </w:p>
    <w:p w:rsidR="007D4C13" w:rsidRDefault="007D4C13" w:rsidP="007D4C13">
      <w:pPr>
        <w:jc w:val="center"/>
        <w:rPr>
          <w:rFonts w:ascii="Times New Roman" w:hAnsi="Times New Roman"/>
          <w:sz w:val="28"/>
          <w:szCs w:val="28"/>
        </w:rPr>
      </w:pPr>
    </w:p>
    <w:p w:rsidR="007D4C13" w:rsidRDefault="007D4C13" w:rsidP="007D4C13">
      <w:pPr>
        <w:jc w:val="center"/>
        <w:rPr>
          <w:rFonts w:ascii="Times New Roman" w:hAnsi="Times New Roman"/>
          <w:sz w:val="28"/>
          <w:szCs w:val="28"/>
        </w:rPr>
      </w:pPr>
    </w:p>
    <w:p w:rsidR="007D4C13" w:rsidRDefault="007D4C13" w:rsidP="007D4C13">
      <w:pPr>
        <w:jc w:val="center"/>
        <w:rPr>
          <w:rFonts w:ascii="Times New Roman" w:hAnsi="Times New Roman"/>
          <w:sz w:val="28"/>
          <w:szCs w:val="28"/>
        </w:rPr>
      </w:pPr>
    </w:p>
    <w:p w:rsidR="007D4C13" w:rsidRDefault="007D4C13" w:rsidP="007D4C13">
      <w:pPr>
        <w:jc w:val="center"/>
        <w:rPr>
          <w:rFonts w:ascii="Times New Roman" w:hAnsi="Times New Roman"/>
          <w:sz w:val="28"/>
          <w:szCs w:val="28"/>
        </w:rPr>
      </w:pPr>
    </w:p>
    <w:p w:rsidR="007D4C13" w:rsidRDefault="007D4C13" w:rsidP="007D4C1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</w:p>
    <w:p w:rsidR="007D4C13" w:rsidRDefault="007D4C13" w:rsidP="007D4C13">
      <w:pPr>
        <w:rPr>
          <w:rFonts w:ascii="Times New Roman" w:hAnsi="Times New Roman"/>
        </w:rPr>
      </w:pPr>
    </w:p>
    <w:p w:rsidR="0067268B" w:rsidRDefault="0067268B" w:rsidP="00672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67268B" w:rsidRDefault="0067268B" w:rsidP="0067268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67268B" w:rsidRDefault="0067268B" w:rsidP="0067268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Рабочая программа учебного предмета «Профильный труд» (предметная область</w:t>
      </w:r>
      <w:r w:rsidR="001D3EB7">
        <w:rPr>
          <w:rFonts w:ascii="Times New Roman" w:hAnsi="Times New Roman"/>
          <w:sz w:val="24"/>
          <w:szCs w:val="24"/>
        </w:rPr>
        <w:t xml:space="preserve"> «Труд (технология</w:t>
      </w:r>
      <w:r>
        <w:rPr>
          <w:rFonts w:ascii="Times New Roman" w:hAnsi="Times New Roman"/>
          <w:sz w:val="24"/>
          <w:szCs w:val="24"/>
        </w:rPr>
        <w:t xml:space="preserve">) составлена в соответствии с адаптированной основной общеобразовательной программой образования обучающихся с умеренной, тяжёлой и глубокой умственной отсталостью (интеллектуальными нарушениями), тяжелыми и множественными нарушениями развития (вариант 2), является учебно-методической документацией, определяющей рекомендуемые ФГОС образования обучающихся с умственной отсталостью объем и содержание образования, планируемые результаты освоения образовательной программы, примерные условия образовательной деятельности. </w:t>
      </w:r>
      <w:proofErr w:type="gramEnd"/>
    </w:p>
    <w:p w:rsidR="0067268B" w:rsidRDefault="0067268B" w:rsidP="0067268B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EB7">
        <w:rPr>
          <w:rFonts w:ascii="Times New Roman" w:hAnsi="Times New Roman"/>
          <w:bCs/>
          <w:sz w:val="24"/>
          <w:szCs w:val="24"/>
        </w:rPr>
        <w:t>Нормативно-правовую базу</w:t>
      </w:r>
      <w:r>
        <w:rPr>
          <w:rFonts w:ascii="Times New Roman" w:hAnsi="Times New Roman"/>
          <w:sz w:val="24"/>
          <w:szCs w:val="24"/>
        </w:rPr>
        <w:t xml:space="preserve"> рабочей программы 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составляют: </w:t>
      </w:r>
    </w:p>
    <w:p w:rsidR="0067268B" w:rsidRDefault="0067268B" w:rsidP="006726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Федеральный закон «Об образовании в Российской Федерации» от 29.12.2012 № 273-ФЗ; </w:t>
      </w:r>
    </w:p>
    <w:p w:rsidR="0067268B" w:rsidRDefault="0067268B" w:rsidP="006726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МО РФ от 19.12.2014 г. №1599);</w:t>
      </w:r>
    </w:p>
    <w:p w:rsidR="0067268B" w:rsidRDefault="0067268B" w:rsidP="006726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Приказ Министерства просвещения Российской Федерации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 от 24 ноября 2022 г. №1026;</w:t>
      </w:r>
    </w:p>
    <w:p w:rsidR="0067268B" w:rsidRDefault="0067268B" w:rsidP="006726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Федеральная адаптированная основная общеобразовательная программа обучающихся с умственной отсталостью (интеллектуальными нарушениями);</w:t>
      </w:r>
    </w:p>
    <w:p w:rsidR="0067268B" w:rsidRDefault="0067268B" w:rsidP="006726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от 22.03.2021 № 115;</w:t>
      </w:r>
    </w:p>
    <w:p w:rsidR="0067268B" w:rsidRDefault="0067268B" w:rsidP="006726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Приказ Министерства просвещения Российской Федерации «О внесении изменений в 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 115» от 11.02.2022 № 69;</w:t>
      </w:r>
    </w:p>
    <w:p w:rsidR="0067268B" w:rsidRDefault="0067268B" w:rsidP="006726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Постановление Главного государственного санитарного врача РФ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67268B" w:rsidRPr="007D4C13" w:rsidRDefault="007D4C13" w:rsidP="007D4C1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Устав МБОУ «Средняя общеобразовательная школа №7 г.</w:t>
      </w:r>
      <w:r w:rsidR="001D3E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Медногорск</w:t>
      </w:r>
      <w:r w:rsidR="001D3EB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»</w:t>
      </w:r>
      <w:r w:rsidRPr="007D4C13">
        <w:rPr>
          <w:rFonts w:ascii="Times New Roman" w:hAnsi="Times New Roman"/>
          <w:sz w:val="24"/>
          <w:szCs w:val="24"/>
        </w:rPr>
        <w:t xml:space="preserve">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Основной </w:t>
      </w:r>
      <w:r w:rsidRPr="0067268B">
        <w:rPr>
          <w:rFonts w:ascii="Times New Roman" w:hAnsi="Times New Roman"/>
          <w:b/>
          <w:bCs/>
          <w:sz w:val="24"/>
          <w:szCs w:val="24"/>
        </w:rPr>
        <w:t>целью</w:t>
      </w:r>
      <w:r w:rsidRPr="0067268B">
        <w:rPr>
          <w:rFonts w:ascii="Times New Roman" w:hAnsi="Times New Roman"/>
          <w:sz w:val="24"/>
          <w:szCs w:val="24"/>
        </w:rPr>
        <w:t xml:space="preserve"> рабочей программы является максимальная реализация потенциальных возможностей обучающихся с умеренной, тяжёлой и глубокой умственной отсталостью (интеллектуальными нарушениями), ТМНР за счет: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обеспечения специальной (коррекционной) направленности обучения, воспитания;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усиления практической направленности образования;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при необходимости расширения тем, установления меж - предметных взаимосвязей;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изменение логики изложения содержания материала.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b/>
          <w:bCs/>
          <w:sz w:val="24"/>
          <w:szCs w:val="24"/>
        </w:rPr>
        <w:t xml:space="preserve"> Задачи</w:t>
      </w:r>
      <w:r w:rsidRPr="0067268B">
        <w:rPr>
          <w:rFonts w:ascii="Times New Roman" w:hAnsi="Times New Roman"/>
          <w:sz w:val="24"/>
          <w:szCs w:val="24"/>
        </w:rPr>
        <w:t xml:space="preserve">: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развитие познавательных способностей в процессе мыслительной и трудовой деятельности;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овладение доступным школьникам техническими и технологическими знаниями, специальными словами и терминами;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lastRenderedPageBreak/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формирование умений самостоятельного планирования и организации своей деятельности в коллективе;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коррекция недостатков трудовой деятельности и недостатков развития личности учащихся;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воспитание у учащихся положительного отношения к труду и формирование лучших качеств личности в процессе труда;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воспитание положительных качеств личности;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уважение к человеку труда;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сообщение элементарных знаний по видам труда;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развитие самостоятельности;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привитие интереса к труду;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умение видеть и создавать красивые вещи своими рукам;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формирование организационных умений в труде;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выполнять правила внутреннего распорядка, техники безопасности, гигиены труда; 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sym w:font="Symbol" w:char="F02D"/>
      </w:r>
      <w:r w:rsidRPr="0067268B">
        <w:rPr>
          <w:rFonts w:ascii="Times New Roman" w:hAnsi="Times New Roman"/>
          <w:sz w:val="24"/>
          <w:szCs w:val="24"/>
        </w:rPr>
        <w:t xml:space="preserve"> развитие речи учащихся на основе их практической деятельности</w:t>
      </w: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7268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7268B" w:rsidRDefault="0067268B" w:rsidP="0067268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b/>
          <w:bCs/>
          <w:sz w:val="24"/>
          <w:szCs w:val="24"/>
        </w:rPr>
        <w:t>ОРГАНИЗАЦИЯ ОБРАЗОВАТЕЛЬНОГО ПРОЦЕССА</w:t>
      </w:r>
      <w:r w:rsidRPr="0067268B">
        <w:rPr>
          <w:rFonts w:ascii="Times New Roman" w:hAnsi="Times New Roman"/>
          <w:sz w:val="24"/>
          <w:szCs w:val="24"/>
        </w:rPr>
        <w:t xml:space="preserve">. </w:t>
      </w:r>
    </w:p>
    <w:p w:rsidR="007A174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Основной формой организации образовательного процесса по трудовому обучению является урок. Все уроки носят практическую направленность. На уроках используется в основном фронтальная и индивидуальная формы организации учебной работы с учащимися. Групповая (бригадная) форма организации учебной деятельности учащихся применяется при выполнении практических работ на этапе закрепления и повторения учебного материала. </w:t>
      </w:r>
    </w:p>
    <w:p w:rsidR="007A174B" w:rsidRDefault="0067268B" w:rsidP="006726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Программный материал составлен с учетом возрастных и психофизических особенностей развития учащихся, уровня их знаний и умений. Основной базой обучения служит специально оборудованный кабинет, (имеющий учебную зону, рабочие столы, уборочный инвентарь, предметы санитарного оборудования), школьные помещения, школьный земельный участок. Основными формами и методами обучения являются беседы, практические работы, сюжетно-ролевые игры.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При обучении по данной программе следует использовать специфические для коррекционной школы методы: опираться на наглядные примеры, включать в подготовительную деятельность предметные действия, проговаривание вслух, работать с демонстрационными технологическими картами, дидактическими играми. Особое внимание уделяется повторению учебного материала.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Обязательным при обучении является изучение и соблюдение правил безопасности работы и гигиены труда при работе на всех рабочих местах, при проведении практических работ.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Особое значение придается развитию коммуникативных навыков поведения в общественных местах. Подготовка к работе уборщицей, дворником, прачкой, рабочим по кухне и др. предусматривает также необходимость сформировать навыки правильного поведения с различным контингентом; этичного и культурного поведения вообще, так как при выполнении своих функциональных обязанностей работники обслуживающего труда вступают в личный контакт с незнакомыми людьми. Для этого большое значение имеют разнообразные сюжетно-ролевые игры.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Для реализации программы используется специальное материально-техническое оснащение, включающее: пиктограммы, дидактические игры, презентации, карточки, фото, видео и аудио записей.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A174B">
        <w:rPr>
          <w:rFonts w:ascii="Times New Roman" w:hAnsi="Times New Roman"/>
          <w:i/>
          <w:iCs/>
          <w:sz w:val="24"/>
          <w:szCs w:val="24"/>
        </w:rPr>
        <w:t>К концу обучения учащиеся должны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-знать и соблюдать правила личной гигиены;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-знать и соблюдать правила санитарии и гигиены в убираемом помещении;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-удалять пыль, подметать мусор, мыть мебель, чистить ковровые покрытия;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-убирать двор, ухаживать за растениями на приусадебном участке;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lastRenderedPageBreak/>
        <w:t xml:space="preserve">-знать и соблюдать правила обращения с моющими, дезинфицирующими и дезодорирующими средствами;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-соблюдать правила безопасности при пользовании пылесоса;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-соблюдать этические правила при взаимоотношениях с окружающими людьми.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Учебный предмет «Профильный труд» реализуется в форме индивидуальных и групповых занятий, исходя из особенностей развития обучающихся с умственной отсталостью.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Продолжительность урока варьируется с учетом психофизического состояния ребенка до 40 минут. Контроль осуществляется на каждом уроке методом наблюдений. </w:t>
      </w:r>
    </w:p>
    <w:p w:rsidR="007A174B" w:rsidRDefault="007A174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A174B" w:rsidRPr="007A174B" w:rsidRDefault="0067268B" w:rsidP="007A174B">
      <w:pPr>
        <w:pStyle w:val="a3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7A174B">
        <w:rPr>
          <w:rFonts w:ascii="Times New Roman" w:hAnsi="Times New Roman"/>
          <w:b/>
          <w:bCs/>
          <w:sz w:val="24"/>
          <w:szCs w:val="24"/>
        </w:rPr>
        <w:t>ПЛАНИРУЕМЫЕ РЕЗУЛЬТАТЫ ОСВОЕНИЯ ОБУЧАЮЩИМИСЯ АООП (ВАРИАНТ 2)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Основным ожидаемым результатом освоения обучающимся АООП по варианту 2 является развитие жизненной компетенции, позволяющей достичь максимальной самостоятельности (в соответствии с его психическими и физическими возможностями) в решении повседневных жизненных задач, включение в жизнь общества через индивидуальное поэтапное и планомерное расширение жизненного опыта и повседневных социальных контактов. </w:t>
      </w:r>
    </w:p>
    <w:p w:rsidR="007A174B" w:rsidRPr="007A174B" w:rsidRDefault="0067268B" w:rsidP="007A174B">
      <w:pPr>
        <w:pStyle w:val="a3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A174B">
        <w:rPr>
          <w:rFonts w:ascii="Times New Roman" w:hAnsi="Times New Roman"/>
          <w:b/>
          <w:bCs/>
          <w:sz w:val="24"/>
          <w:szCs w:val="24"/>
        </w:rPr>
        <w:t>Уборка на пришкольной территории</w:t>
      </w:r>
      <w:r w:rsidRPr="007A174B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Обучающиеся </w:t>
      </w:r>
      <w:r w:rsidRPr="007A174B">
        <w:rPr>
          <w:rFonts w:ascii="Times New Roman" w:hAnsi="Times New Roman"/>
          <w:b/>
          <w:bCs/>
          <w:i/>
          <w:iCs/>
          <w:sz w:val="24"/>
          <w:szCs w:val="24"/>
        </w:rPr>
        <w:t>должны знать</w:t>
      </w:r>
      <w:r w:rsidRPr="0067268B">
        <w:rPr>
          <w:rFonts w:ascii="Times New Roman" w:hAnsi="Times New Roman"/>
          <w:sz w:val="24"/>
          <w:szCs w:val="24"/>
        </w:rPr>
        <w:t xml:space="preserve">(понимать):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-Уборочный инструмент и правила ухода за ним;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-Виды уборки;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-Гигиенические требования к различным помещениям;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-Правила безопасной работы инвентарем;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-Правила ухода за посевами.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Обучающиеся </w:t>
      </w:r>
      <w:r w:rsidRPr="007A174B">
        <w:rPr>
          <w:rFonts w:ascii="Times New Roman" w:hAnsi="Times New Roman"/>
          <w:b/>
          <w:bCs/>
          <w:i/>
          <w:iCs/>
          <w:sz w:val="24"/>
          <w:szCs w:val="24"/>
        </w:rPr>
        <w:t>должны уметь</w:t>
      </w:r>
      <w:r w:rsidRPr="0067268B">
        <w:rPr>
          <w:rFonts w:ascii="Times New Roman" w:hAnsi="Times New Roman"/>
          <w:sz w:val="24"/>
          <w:szCs w:val="24"/>
        </w:rPr>
        <w:t xml:space="preserve"> с помощью учителя: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>- Пользоваться уборочным инвентарём;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 -Уметь подметать дорожки с твердым покрытием.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-Собирать мусор в валки и в кучи.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-Очищать уборочный инвентарь и устанавливать на место хранения. участка.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-Сгребать мусор с клумб и дорожек.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-Проверять семена на всхожесть. </w:t>
      </w:r>
    </w:p>
    <w:p w:rsidR="007A174B" w:rsidRPr="007A174B" w:rsidRDefault="0067268B" w:rsidP="007A174B">
      <w:pPr>
        <w:pStyle w:val="a3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A174B">
        <w:rPr>
          <w:rFonts w:ascii="Times New Roman" w:hAnsi="Times New Roman"/>
          <w:b/>
          <w:bCs/>
          <w:sz w:val="24"/>
          <w:szCs w:val="24"/>
        </w:rPr>
        <w:t>Работа с бумагой</w:t>
      </w:r>
      <w:r w:rsidRPr="007A174B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Обучающиеся </w:t>
      </w:r>
      <w:r w:rsidRPr="007A174B">
        <w:rPr>
          <w:rFonts w:ascii="Times New Roman" w:hAnsi="Times New Roman"/>
          <w:b/>
          <w:bCs/>
          <w:i/>
          <w:iCs/>
          <w:sz w:val="24"/>
          <w:szCs w:val="24"/>
        </w:rPr>
        <w:t>должны уметь</w:t>
      </w:r>
      <w:r w:rsidRPr="0067268B">
        <w:rPr>
          <w:rFonts w:ascii="Times New Roman" w:hAnsi="Times New Roman"/>
          <w:sz w:val="24"/>
          <w:szCs w:val="24"/>
        </w:rPr>
        <w:t xml:space="preserve"> с помощью учителя: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-Вырезать детали из бумаги;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-Вырезать и наклеивать детали из бумаги;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-Рисовать и вырезать элементы мебели;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-Выполнять аппликацию «Жилая комната». </w:t>
      </w:r>
    </w:p>
    <w:p w:rsidR="007A174B" w:rsidRPr="007A174B" w:rsidRDefault="0067268B" w:rsidP="007A174B">
      <w:pPr>
        <w:pStyle w:val="a3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A174B">
        <w:rPr>
          <w:rFonts w:ascii="Times New Roman" w:hAnsi="Times New Roman"/>
          <w:b/>
          <w:bCs/>
          <w:sz w:val="24"/>
          <w:szCs w:val="24"/>
        </w:rPr>
        <w:t>Работа с картоном и бумагой</w:t>
      </w:r>
      <w:r w:rsidRPr="007A174B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Обучающиеся </w:t>
      </w:r>
      <w:r w:rsidRPr="007A174B">
        <w:rPr>
          <w:rFonts w:ascii="Times New Roman" w:hAnsi="Times New Roman"/>
          <w:b/>
          <w:bCs/>
          <w:i/>
          <w:iCs/>
          <w:sz w:val="24"/>
          <w:szCs w:val="24"/>
        </w:rPr>
        <w:t>должны знать</w:t>
      </w:r>
      <w:r w:rsidRPr="0067268B">
        <w:rPr>
          <w:rFonts w:ascii="Times New Roman" w:hAnsi="Times New Roman"/>
          <w:sz w:val="24"/>
          <w:szCs w:val="24"/>
        </w:rPr>
        <w:t xml:space="preserve">(понимать):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-Свойства и применение картона.;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-Правила безопасной работы при нарезке бумаги и картона;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Обучающиеся </w:t>
      </w:r>
      <w:r w:rsidRPr="007A174B">
        <w:rPr>
          <w:rFonts w:ascii="Times New Roman" w:hAnsi="Times New Roman"/>
          <w:b/>
          <w:bCs/>
          <w:i/>
          <w:iCs/>
          <w:sz w:val="24"/>
          <w:szCs w:val="24"/>
        </w:rPr>
        <w:t>должны уметь</w:t>
      </w:r>
      <w:r w:rsidRPr="0067268B">
        <w:rPr>
          <w:rFonts w:ascii="Times New Roman" w:hAnsi="Times New Roman"/>
          <w:sz w:val="24"/>
          <w:szCs w:val="24"/>
        </w:rPr>
        <w:t xml:space="preserve"> с помощью учителя: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-Выполнять аппликацию «Жилая комната».;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>-Изготовить новогоднюю открытку</w:t>
      </w:r>
      <w:proofErr w:type="gramStart"/>
      <w:r w:rsidRPr="0067268B">
        <w:rPr>
          <w:rFonts w:ascii="Times New Roman" w:hAnsi="Times New Roman"/>
          <w:sz w:val="24"/>
          <w:szCs w:val="24"/>
        </w:rPr>
        <w:t>;.</w:t>
      </w:r>
      <w:proofErr w:type="gramEnd"/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A174B">
        <w:rPr>
          <w:rFonts w:ascii="Times New Roman" w:hAnsi="Times New Roman"/>
          <w:b/>
          <w:bCs/>
          <w:sz w:val="24"/>
          <w:szCs w:val="24"/>
        </w:rPr>
        <w:t>Уборка помещений</w:t>
      </w:r>
      <w:r w:rsidRPr="0067268B">
        <w:rPr>
          <w:rFonts w:ascii="Times New Roman" w:hAnsi="Times New Roman"/>
          <w:sz w:val="24"/>
          <w:szCs w:val="24"/>
        </w:rPr>
        <w:t xml:space="preserve">.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Обучающиеся </w:t>
      </w:r>
      <w:r w:rsidRPr="007A174B">
        <w:rPr>
          <w:rFonts w:ascii="Times New Roman" w:hAnsi="Times New Roman"/>
          <w:b/>
          <w:bCs/>
          <w:i/>
          <w:iCs/>
          <w:sz w:val="24"/>
          <w:szCs w:val="24"/>
        </w:rPr>
        <w:t>должны знать</w:t>
      </w:r>
      <w:r w:rsidRPr="0067268B">
        <w:rPr>
          <w:rFonts w:ascii="Times New Roman" w:hAnsi="Times New Roman"/>
          <w:sz w:val="24"/>
          <w:szCs w:val="24"/>
        </w:rPr>
        <w:t xml:space="preserve">(понимать): </w:t>
      </w:r>
    </w:p>
    <w:p w:rsidR="007A174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-Помещения школы;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>- Уборочный инвентарь;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-Виды мебели и ее назначение;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-Виды полов;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Обучающиеся </w:t>
      </w:r>
      <w:r w:rsidRPr="006C4334">
        <w:rPr>
          <w:rFonts w:ascii="Times New Roman" w:hAnsi="Times New Roman"/>
          <w:b/>
          <w:bCs/>
          <w:i/>
          <w:iCs/>
          <w:sz w:val="24"/>
          <w:szCs w:val="24"/>
        </w:rPr>
        <w:t>должны уметь</w:t>
      </w:r>
      <w:r w:rsidRPr="0067268B">
        <w:rPr>
          <w:rFonts w:ascii="Times New Roman" w:hAnsi="Times New Roman"/>
          <w:sz w:val="24"/>
          <w:szCs w:val="24"/>
        </w:rPr>
        <w:t xml:space="preserve"> с помощью учителя: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 -. Мыть мебель;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 Протирать пыль; 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lastRenderedPageBreak/>
        <w:t xml:space="preserve">- Протирать игрушки влажной салфеткой;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 Складывать игрушки на свои места;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 Работать пылесосом;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-Мыть полы. </w:t>
      </w:r>
    </w:p>
    <w:p w:rsidR="006C4334" w:rsidRPr="006C4334" w:rsidRDefault="0067268B" w:rsidP="007A174B">
      <w:pPr>
        <w:pStyle w:val="a3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C4334">
        <w:rPr>
          <w:rFonts w:ascii="Times New Roman" w:hAnsi="Times New Roman"/>
          <w:b/>
          <w:bCs/>
          <w:sz w:val="24"/>
          <w:szCs w:val="24"/>
        </w:rPr>
        <w:t xml:space="preserve">Личная гигиена.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Обучающиеся </w:t>
      </w:r>
      <w:r w:rsidRPr="006C4334">
        <w:rPr>
          <w:rFonts w:ascii="Times New Roman" w:hAnsi="Times New Roman"/>
          <w:b/>
          <w:bCs/>
          <w:i/>
          <w:iCs/>
          <w:sz w:val="24"/>
          <w:szCs w:val="24"/>
        </w:rPr>
        <w:t>должны знать</w:t>
      </w:r>
      <w:r w:rsidRPr="0067268B">
        <w:rPr>
          <w:rFonts w:ascii="Times New Roman" w:hAnsi="Times New Roman"/>
          <w:sz w:val="24"/>
          <w:szCs w:val="24"/>
        </w:rPr>
        <w:t xml:space="preserve">(понимать):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-Правила личной гигиены.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-Гигиену рук.;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 Почему важно соблюдать гигиену рук в течении дня;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-Уход за руками;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-Предметы и средства личной гигиены.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Обучающиеся </w:t>
      </w:r>
      <w:r w:rsidRPr="006C4334">
        <w:rPr>
          <w:rFonts w:ascii="Times New Roman" w:hAnsi="Times New Roman"/>
          <w:b/>
          <w:bCs/>
          <w:i/>
          <w:iCs/>
          <w:sz w:val="24"/>
          <w:szCs w:val="24"/>
        </w:rPr>
        <w:t xml:space="preserve">должны </w:t>
      </w:r>
      <w:r w:rsidR="006C4334" w:rsidRPr="006C4334">
        <w:rPr>
          <w:rFonts w:ascii="Times New Roman" w:hAnsi="Times New Roman"/>
          <w:b/>
          <w:bCs/>
          <w:i/>
          <w:iCs/>
          <w:sz w:val="24"/>
          <w:szCs w:val="24"/>
        </w:rPr>
        <w:t>уметь</w:t>
      </w:r>
      <w:r w:rsidR="006C4334" w:rsidRPr="0067268B">
        <w:rPr>
          <w:rFonts w:ascii="Times New Roman" w:hAnsi="Times New Roman"/>
          <w:sz w:val="24"/>
          <w:szCs w:val="24"/>
        </w:rPr>
        <w:t>: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-Мыть руки;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-Ухаживать за руками;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-Работать с картинками и пиктограммами.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b/>
          <w:bCs/>
          <w:sz w:val="24"/>
          <w:szCs w:val="24"/>
        </w:rPr>
        <w:t>Уход за комнатными растениями</w:t>
      </w:r>
      <w:r w:rsidRPr="0067268B">
        <w:rPr>
          <w:rFonts w:ascii="Times New Roman" w:hAnsi="Times New Roman"/>
          <w:sz w:val="24"/>
          <w:szCs w:val="24"/>
        </w:rPr>
        <w:t xml:space="preserve">.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Обучающиеся </w:t>
      </w:r>
      <w:r w:rsidRPr="006C4334">
        <w:rPr>
          <w:rFonts w:ascii="Times New Roman" w:hAnsi="Times New Roman"/>
          <w:b/>
          <w:bCs/>
          <w:i/>
          <w:iCs/>
          <w:sz w:val="24"/>
          <w:szCs w:val="24"/>
        </w:rPr>
        <w:t>должны знать</w:t>
      </w:r>
      <w:r w:rsidRPr="0067268B">
        <w:rPr>
          <w:rFonts w:ascii="Times New Roman" w:hAnsi="Times New Roman"/>
          <w:sz w:val="24"/>
          <w:szCs w:val="24"/>
        </w:rPr>
        <w:t xml:space="preserve">(понимать):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-Необходимые компоненты для жизнедеятельности.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-Особенности листьев комнатных растений;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 Емкости и инвентарь для комнатных растений.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 Что такое уход за комнатными растениями. 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Обучающиеся </w:t>
      </w:r>
      <w:r w:rsidRPr="006C4334">
        <w:rPr>
          <w:rFonts w:ascii="Times New Roman" w:hAnsi="Times New Roman"/>
          <w:b/>
          <w:bCs/>
          <w:i/>
          <w:iCs/>
          <w:sz w:val="24"/>
          <w:szCs w:val="24"/>
        </w:rPr>
        <w:t xml:space="preserve">должны </w:t>
      </w:r>
      <w:r w:rsidR="006C4334" w:rsidRPr="006C4334">
        <w:rPr>
          <w:rFonts w:ascii="Times New Roman" w:hAnsi="Times New Roman"/>
          <w:b/>
          <w:bCs/>
          <w:i/>
          <w:iCs/>
          <w:sz w:val="24"/>
          <w:szCs w:val="24"/>
        </w:rPr>
        <w:t>уметь</w:t>
      </w:r>
      <w:r w:rsidR="006C4334" w:rsidRPr="0067268B">
        <w:rPr>
          <w:rFonts w:ascii="Times New Roman" w:hAnsi="Times New Roman"/>
          <w:sz w:val="24"/>
          <w:szCs w:val="24"/>
        </w:rPr>
        <w:t>:</w:t>
      </w:r>
    </w:p>
    <w:p w:rsidR="006C4334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 xml:space="preserve">-Работать с картинками и пиктограммами. </w:t>
      </w:r>
    </w:p>
    <w:p w:rsidR="0067268B" w:rsidRDefault="0067268B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268B">
        <w:rPr>
          <w:rFonts w:ascii="Times New Roman" w:hAnsi="Times New Roman"/>
          <w:sz w:val="24"/>
          <w:szCs w:val="24"/>
        </w:rPr>
        <w:t>-Уметь с помощью учителя выполнять упражнения по уходу за цветами.</w:t>
      </w:r>
    </w:p>
    <w:p w:rsidR="006C4334" w:rsidRPr="0067268B" w:rsidRDefault="006C4334" w:rsidP="007A174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A174B" w:rsidRPr="007A174B" w:rsidRDefault="007A174B" w:rsidP="006C433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7A174B">
        <w:rPr>
          <w:rFonts w:ascii="Times New Roman" w:hAnsi="Times New Roman"/>
          <w:b/>
          <w:bCs/>
          <w:sz w:val="24"/>
          <w:szCs w:val="24"/>
        </w:rPr>
        <w:t>ОПИСАНИЕ МЕСТА УЧЕБНОГО ПРЕДМЕТА В УЧЕБНОМ ПЛАНЕ</w:t>
      </w:r>
    </w:p>
    <w:p w:rsidR="007A174B" w:rsidRPr="007A174B" w:rsidRDefault="007A174B" w:rsidP="007A174B">
      <w:pPr>
        <w:pStyle w:val="a3"/>
        <w:rPr>
          <w:rFonts w:ascii="Times New Roman" w:hAnsi="Times New Roman"/>
          <w:sz w:val="24"/>
          <w:szCs w:val="24"/>
        </w:rPr>
      </w:pPr>
      <w:r w:rsidRPr="007A174B">
        <w:rPr>
          <w:rFonts w:ascii="Times New Roman" w:hAnsi="Times New Roman"/>
          <w:sz w:val="24"/>
          <w:szCs w:val="24"/>
        </w:rPr>
        <w:t xml:space="preserve">Учебный предмет </w:t>
      </w:r>
      <w:r w:rsidRPr="007A174B">
        <w:rPr>
          <w:rFonts w:ascii="Times New Roman" w:hAnsi="Times New Roman"/>
          <w:b/>
          <w:sz w:val="24"/>
          <w:szCs w:val="24"/>
        </w:rPr>
        <w:t>«</w:t>
      </w:r>
      <w:r w:rsidR="006C4334">
        <w:rPr>
          <w:rFonts w:ascii="Times New Roman" w:hAnsi="Times New Roman"/>
          <w:b/>
          <w:sz w:val="24"/>
          <w:szCs w:val="24"/>
        </w:rPr>
        <w:t>Профильный труд</w:t>
      </w:r>
      <w:r w:rsidRPr="007A174B">
        <w:rPr>
          <w:rFonts w:ascii="Times New Roman" w:hAnsi="Times New Roman"/>
          <w:b/>
          <w:sz w:val="24"/>
          <w:szCs w:val="24"/>
        </w:rPr>
        <w:t>»</w:t>
      </w:r>
      <w:r w:rsidRPr="007A174B">
        <w:rPr>
          <w:rFonts w:ascii="Times New Roman" w:hAnsi="Times New Roman"/>
          <w:sz w:val="24"/>
          <w:szCs w:val="24"/>
        </w:rPr>
        <w:t xml:space="preserve"> входит в предметную область </w:t>
      </w:r>
      <w:r w:rsidRPr="007A174B">
        <w:rPr>
          <w:rFonts w:ascii="Times New Roman" w:hAnsi="Times New Roman"/>
          <w:b/>
          <w:sz w:val="24"/>
          <w:szCs w:val="24"/>
        </w:rPr>
        <w:t>«</w:t>
      </w:r>
      <w:r w:rsidR="006C4334">
        <w:rPr>
          <w:rFonts w:ascii="Times New Roman" w:hAnsi="Times New Roman"/>
          <w:b/>
          <w:sz w:val="24"/>
          <w:szCs w:val="24"/>
        </w:rPr>
        <w:t>Технология</w:t>
      </w:r>
      <w:r w:rsidRPr="007A174B">
        <w:rPr>
          <w:rFonts w:ascii="Times New Roman" w:hAnsi="Times New Roman"/>
          <w:b/>
          <w:sz w:val="24"/>
          <w:szCs w:val="24"/>
        </w:rPr>
        <w:t>»</w:t>
      </w:r>
      <w:r w:rsidRPr="007A174B">
        <w:rPr>
          <w:rFonts w:ascii="Times New Roman" w:hAnsi="Times New Roman"/>
          <w:sz w:val="24"/>
          <w:szCs w:val="24"/>
        </w:rPr>
        <w:t xml:space="preserve"> и является обязательной частью учебного плана, согласно которому на его изуче</w:t>
      </w:r>
      <w:r w:rsidR="007D4C13">
        <w:rPr>
          <w:rFonts w:ascii="Times New Roman" w:hAnsi="Times New Roman"/>
          <w:sz w:val="24"/>
          <w:szCs w:val="24"/>
        </w:rPr>
        <w:t>ние отводится: в 7 классе 1 час</w:t>
      </w:r>
      <w:r w:rsidRPr="007A174B">
        <w:rPr>
          <w:rFonts w:ascii="Times New Roman" w:hAnsi="Times New Roman"/>
          <w:sz w:val="24"/>
          <w:szCs w:val="24"/>
        </w:rPr>
        <w:t xml:space="preserve"> в н</w:t>
      </w:r>
      <w:r w:rsidR="007D4C13">
        <w:rPr>
          <w:rFonts w:ascii="Times New Roman" w:hAnsi="Times New Roman"/>
          <w:sz w:val="24"/>
          <w:szCs w:val="24"/>
        </w:rPr>
        <w:t xml:space="preserve">еделю, 34 </w:t>
      </w:r>
      <w:r w:rsidRPr="007A174B">
        <w:rPr>
          <w:rFonts w:ascii="Times New Roman" w:hAnsi="Times New Roman"/>
          <w:sz w:val="24"/>
          <w:szCs w:val="24"/>
        </w:rPr>
        <w:t xml:space="preserve"> часов</w:t>
      </w:r>
      <w:r w:rsidR="007D4C13">
        <w:rPr>
          <w:rFonts w:ascii="Times New Roman" w:hAnsi="Times New Roman"/>
          <w:sz w:val="24"/>
          <w:szCs w:val="24"/>
        </w:rPr>
        <w:t xml:space="preserve"> в год.</w:t>
      </w:r>
    </w:p>
    <w:p w:rsidR="007A174B" w:rsidRPr="007A174B" w:rsidRDefault="007A174B" w:rsidP="007A17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A174B" w:rsidRPr="007A174B" w:rsidRDefault="007A174B" w:rsidP="006C433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7A174B">
        <w:rPr>
          <w:rFonts w:ascii="Times New Roman" w:hAnsi="Times New Roman"/>
          <w:b/>
          <w:bCs/>
          <w:sz w:val="24"/>
          <w:szCs w:val="24"/>
        </w:rPr>
        <w:t>СИСТЕМА ОЦЕНКИ ДОСТИЖЕНИЯ ПЛАНИРУЕМЫХ РЕЗУЛЬТАТОВ</w:t>
      </w:r>
    </w:p>
    <w:p w:rsidR="007A174B" w:rsidRPr="007A174B" w:rsidRDefault="007A174B" w:rsidP="007A174B">
      <w:pPr>
        <w:pStyle w:val="a3"/>
        <w:rPr>
          <w:rFonts w:ascii="Times New Roman" w:hAnsi="Times New Roman"/>
          <w:sz w:val="24"/>
          <w:szCs w:val="24"/>
        </w:rPr>
      </w:pPr>
      <w:r w:rsidRPr="007A174B">
        <w:rPr>
          <w:rFonts w:ascii="Times New Roman" w:hAnsi="Times New Roman"/>
          <w:sz w:val="24"/>
          <w:szCs w:val="24"/>
        </w:rPr>
        <w:t xml:space="preserve">            Личностные и предметные планируемые результаты рассматриваются в качестве возможных (примерных), соответствующих индивидуальным возможностям и специфическим образовательным потребностям обучающихся. </w:t>
      </w:r>
    </w:p>
    <w:p w:rsidR="007A174B" w:rsidRPr="007A174B" w:rsidRDefault="007A174B" w:rsidP="007A174B">
      <w:pPr>
        <w:pStyle w:val="a3"/>
        <w:rPr>
          <w:rFonts w:ascii="Times New Roman" w:hAnsi="Times New Roman"/>
          <w:sz w:val="24"/>
          <w:szCs w:val="24"/>
        </w:rPr>
      </w:pPr>
    </w:p>
    <w:p w:rsidR="007A174B" w:rsidRPr="007A174B" w:rsidRDefault="007A174B" w:rsidP="007A174B">
      <w:pPr>
        <w:pStyle w:val="a3"/>
        <w:rPr>
          <w:rFonts w:ascii="Times New Roman" w:hAnsi="Times New Roman"/>
          <w:sz w:val="24"/>
          <w:szCs w:val="24"/>
        </w:rPr>
      </w:pPr>
    </w:p>
    <w:p w:rsidR="007A174B" w:rsidRPr="007A174B" w:rsidRDefault="007A174B" w:rsidP="007A174B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7A174B">
        <w:rPr>
          <w:rFonts w:ascii="Times New Roman" w:hAnsi="Times New Roman"/>
          <w:b/>
          <w:bCs/>
          <w:i/>
          <w:iCs/>
          <w:sz w:val="24"/>
          <w:szCs w:val="24"/>
        </w:rPr>
        <w:t>Система оценки личностных результатов</w:t>
      </w:r>
    </w:p>
    <w:p w:rsidR="007A174B" w:rsidRPr="007A174B" w:rsidRDefault="007A174B" w:rsidP="007A174B">
      <w:pPr>
        <w:pStyle w:val="a3"/>
        <w:rPr>
          <w:rFonts w:ascii="Times New Roman" w:hAnsi="Times New Roman"/>
          <w:sz w:val="24"/>
          <w:szCs w:val="24"/>
        </w:rPr>
      </w:pPr>
      <w:r w:rsidRPr="007A174B">
        <w:rPr>
          <w:rFonts w:ascii="Times New Roman" w:hAnsi="Times New Roman"/>
          <w:sz w:val="24"/>
          <w:szCs w:val="24"/>
        </w:rPr>
        <w:t xml:space="preserve">            Всесторонняя и комплексная оценка овладения обучающимися социальными (жизненными) компетенциями осуществляется на основании применения метода экспертной оценки в конце учебного года и заносится в СИПР что позволяет не только представить полную картину динамики целостного развития обучающегося, но и отследить наличие или отсутствие изменений по отдельным жизненным компетенциям. Для полноты оценки личностных результатов освоения обучающимися с умственной отсталостью (интеллектуальными нарушениями) учитывается мнение родителей (законных представителей), поскольку основой оценки служит анализ изменений в поведении обучающегося в повседневной жизни в различных социальных средах. Формой работы участников экспертной группы является психолого-педагогический консилиум. </w:t>
      </w:r>
    </w:p>
    <w:p w:rsidR="007A174B" w:rsidRPr="007A174B" w:rsidRDefault="007A174B" w:rsidP="007A174B">
      <w:pPr>
        <w:pStyle w:val="a3"/>
        <w:rPr>
          <w:rFonts w:ascii="Times New Roman" w:hAnsi="Times New Roman"/>
          <w:sz w:val="24"/>
          <w:szCs w:val="24"/>
        </w:rPr>
      </w:pPr>
      <w:r w:rsidRPr="007A174B">
        <w:rPr>
          <w:rFonts w:ascii="Times New Roman" w:hAnsi="Times New Roman"/>
          <w:sz w:val="24"/>
          <w:szCs w:val="24"/>
        </w:rPr>
        <w:t xml:space="preserve">Оценка результатов осуществляется в баллах: </w:t>
      </w:r>
    </w:p>
    <w:p w:rsidR="007A174B" w:rsidRPr="007A174B" w:rsidRDefault="007A174B" w:rsidP="007A174B">
      <w:pPr>
        <w:pStyle w:val="a3"/>
        <w:rPr>
          <w:rFonts w:ascii="Times New Roman" w:hAnsi="Times New Roman"/>
          <w:sz w:val="24"/>
          <w:szCs w:val="24"/>
        </w:rPr>
      </w:pPr>
      <w:r w:rsidRPr="007A174B">
        <w:rPr>
          <w:rFonts w:ascii="Times New Roman" w:hAnsi="Times New Roman"/>
          <w:sz w:val="24"/>
          <w:szCs w:val="24"/>
        </w:rPr>
        <w:t>0 - нет фиксируемой динамики;</w:t>
      </w:r>
    </w:p>
    <w:p w:rsidR="007A174B" w:rsidRPr="007A174B" w:rsidRDefault="007A174B" w:rsidP="007A174B">
      <w:pPr>
        <w:pStyle w:val="a3"/>
        <w:rPr>
          <w:rFonts w:ascii="Times New Roman" w:hAnsi="Times New Roman"/>
          <w:sz w:val="24"/>
          <w:szCs w:val="24"/>
        </w:rPr>
      </w:pPr>
      <w:r w:rsidRPr="007A174B">
        <w:rPr>
          <w:rFonts w:ascii="Times New Roman" w:hAnsi="Times New Roman"/>
          <w:sz w:val="24"/>
          <w:szCs w:val="24"/>
        </w:rPr>
        <w:t>1 - минимальная динамика;</w:t>
      </w:r>
    </w:p>
    <w:p w:rsidR="007A174B" w:rsidRPr="007A174B" w:rsidRDefault="007A174B" w:rsidP="007A174B">
      <w:pPr>
        <w:pStyle w:val="a3"/>
        <w:rPr>
          <w:rFonts w:ascii="Times New Roman" w:hAnsi="Times New Roman"/>
          <w:sz w:val="24"/>
          <w:szCs w:val="24"/>
        </w:rPr>
      </w:pPr>
      <w:r w:rsidRPr="007A174B">
        <w:rPr>
          <w:rFonts w:ascii="Times New Roman" w:hAnsi="Times New Roman"/>
          <w:sz w:val="24"/>
          <w:szCs w:val="24"/>
        </w:rPr>
        <w:t>2 - удовлетворительная динамика;</w:t>
      </w:r>
    </w:p>
    <w:p w:rsidR="007A174B" w:rsidRPr="007A174B" w:rsidRDefault="007A174B" w:rsidP="007A174B">
      <w:pPr>
        <w:pStyle w:val="a3"/>
        <w:rPr>
          <w:rFonts w:ascii="Times New Roman" w:hAnsi="Times New Roman"/>
          <w:sz w:val="24"/>
          <w:szCs w:val="24"/>
        </w:rPr>
      </w:pPr>
      <w:r w:rsidRPr="007A174B">
        <w:rPr>
          <w:rFonts w:ascii="Times New Roman" w:hAnsi="Times New Roman"/>
          <w:sz w:val="24"/>
          <w:szCs w:val="24"/>
        </w:rPr>
        <w:t>3 - значительная динамика</w:t>
      </w:r>
    </w:p>
    <w:p w:rsidR="007A174B" w:rsidRPr="007A174B" w:rsidRDefault="007A174B" w:rsidP="007A174B">
      <w:pPr>
        <w:pStyle w:val="a3"/>
        <w:rPr>
          <w:rFonts w:ascii="Times New Roman" w:hAnsi="Times New Roman"/>
          <w:sz w:val="24"/>
          <w:szCs w:val="24"/>
        </w:rPr>
      </w:pPr>
    </w:p>
    <w:p w:rsidR="006C4334" w:rsidRPr="006C4334" w:rsidRDefault="006C4334" w:rsidP="006C433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6C4334">
        <w:rPr>
          <w:rFonts w:ascii="Times New Roman" w:hAnsi="Times New Roman"/>
          <w:b/>
          <w:bCs/>
          <w:sz w:val="24"/>
          <w:szCs w:val="24"/>
        </w:rPr>
        <w:t>СОДЕРЖАНИЕ УЧЕБНОГО ПРЕДМЕТА, КУРСА</w:t>
      </w:r>
      <w:r w:rsidR="001773AE">
        <w:rPr>
          <w:rFonts w:ascii="Times New Roman" w:hAnsi="Times New Roman"/>
          <w:b/>
          <w:bCs/>
          <w:sz w:val="24"/>
          <w:szCs w:val="24"/>
        </w:rPr>
        <w:t xml:space="preserve"> (7 </w:t>
      </w:r>
      <w:r>
        <w:rPr>
          <w:rFonts w:ascii="Times New Roman" w:hAnsi="Times New Roman"/>
          <w:b/>
          <w:bCs/>
          <w:sz w:val="24"/>
          <w:szCs w:val="24"/>
        </w:rPr>
        <w:t>класс 2 вариант)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Вводное занятие.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Обсуждение работы учащихся. Обязанности школьников по сбережению оборудования кабинета. Распределение и закрепление рабочих мест. Закрепление индивидуального инструмента. Обязанности бригадира, ответственного за инструменты и дежурных по кабинету. Инструктаж по технике безопасности и противопожарных мероприятиях в кабинете.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Уборка на пришкольной территории.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Уборочный инструмент и правила ухода за ним. Подметание дорожек с твердым покрытием, сбор мусора в валки и в кучи. Уборка спортплощадки и других участков пришкольной территории. Очистка уборочного инвентаря и установка на место хранения. Правила безопасной работы инвентарем. Устройство пришкольного участка. Подметание дорожек с твердым покрытием. Сгребание мусора с клумб и дорожек. Какая почва в саду. Проверим семена на всхожесть. Посев семян. Бригадный метод. Правила ухода за посевами. Бригадный метод. Высадка ростков в грунт. Бригадный метод.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Практические работы.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Подметание дорожек с твердым покрытием, сбор мусора в валки и в кучи, переноска мусора. Уборка спортплощадки и других участков пришкольной территории. Очистка уборочного инвентаря и установка на место хранения. Подметание дорожек с твердым покрытием. Сгребание мусора с клумб и дорожек. Проверка семян на всхожесть. Посев семян. Высадка ростков в грунт.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Работа с бумагой.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Вырезание деталей из бумаги. Вырезание и наклеивание деталей. Рисование и вырезание элементов мебели. Выполнение аппликации «Жилая комната».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Практические работы.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Вырезание деталей из бумаги. Вырезание и наклеивание деталей. Рисование элементов мебели цветными карандашами. Выполнение аппликации «Жилая комната». Работа с картоном и бумагой. Свойства и применение картона. Правила безопасной работы при нарезке бумаги и картона. Выполнение аппликации «Жилая комната». Изготовление новогодней открытки.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Практические работы.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Выполнение аппликации «Жилая комната». Изготовление новогодней открытки.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Уборка помещений.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Помещения школы. Уборочный инвентарь. Виды мебели и ее назначение. Уборка в классе. Уборка в игровой комнате. «Использование пылесоса, чистящих средств: чистка мягкой мебели». Ковровые изделия. «Использование пылесоса, чистящих средств: чистка ковров. Виды полов. Мытье полов.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Практические работы.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Мытье парт. Протирание пыли. Протирание игрушек влажной салфеткой. Складывание игрушек на свои места. Работа пылесосом. Мытье полов.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Личная гигиена. </w:t>
      </w: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Личная гигиена. Гигиена рук. Почему важно соблюдать гигиену рук в течении дня. Уход за руками. Предметы и средства личной гигиены. Практические работы. Мытье рук. Уход за руками. Работа с картинками. </w:t>
      </w:r>
    </w:p>
    <w:p w:rsidR="00D80A40" w:rsidRDefault="00D80A40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C4334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Уход за комнатными растениями. </w:t>
      </w:r>
    </w:p>
    <w:p w:rsidR="00D80A40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Что необходимо для жизни. Особенности листьев комнатных растений. Емкости и инвентарь для комнатных растений. Что такое уход за комнатными растениями. </w:t>
      </w:r>
    </w:p>
    <w:p w:rsidR="00D80A40" w:rsidRDefault="006C4334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C4334">
        <w:rPr>
          <w:rFonts w:ascii="Times New Roman" w:hAnsi="Times New Roman"/>
          <w:sz w:val="24"/>
          <w:szCs w:val="24"/>
        </w:rPr>
        <w:t xml:space="preserve">Практические работы. Работа с картинками и пиктограммами. Уметь с помощью учителя выполнять упражнения по уходу за цветами. </w:t>
      </w:r>
    </w:p>
    <w:p w:rsidR="00D80A40" w:rsidRDefault="00D80A40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80A40" w:rsidRDefault="00D80A40" w:rsidP="006C433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773AE" w:rsidRDefault="001773AE" w:rsidP="00D80A40">
      <w:pPr>
        <w:pStyle w:val="a3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7268B" w:rsidRDefault="006C4334" w:rsidP="00D80A40">
      <w:pPr>
        <w:pStyle w:val="a3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D80A40">
        <w:rPr>
          <w:rFonts w:ascii="Times New Roman" w:hAnsi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D80A40" w:rsidRDefault="00D80A40" w:rsidP="00D80A40">
      <w:pPr>
        <w:pStyle w:val="a3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593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8"/>
        <w:gridCol w:w="3261"/>
        <w:gridCol w:w="141"/>
        <w:gridCol w:w="567"/>
        <w:gridCol w:w="95"/>
        <w:gridCol w:w="28"/>
        <w:gridCol w:w="2996"/>
        <w:gridCol w:w="2977"/>
      </w:tblGrid>
      <w:tr w:rsidR="00D80A40" w:rsidRPr="00D80A40" w:rsidTr="001773AE">
        <w:trPr>
          <w:trHeight w:val="1359"/>
        </w:trPr>
        <w:tc>
          <w:tcPr>
            <w:tcW w:w="528" w:type="dxa"/>
            <w:vAlign w:val="center"/>
          </w:tcPr>
          <w:p w:rsidR="00D80A40" w:rsidRPr="00D80A40" w:rsidRDefault="00D80A40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:rsidR="00D80A40" w:rsidRPr="00D80A40" w:rsidRDefault="00D80A40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D80A40" w:rsidRPr="00D80A40" w:rsidRDefault="00D80A40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gridSpan w:val="3"/>
            <w:vAlign w:val="center"/>
          </w:tcPr>
          <w:p w:rsidR="00D80A40" w:rsidRPr="00D80A40" w:rsidRDefault="00D80A40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2977" w:type="dxa"/>
          </w:tcPr>
          <w:p w:rsidR="00D80A40" w:rsidRPr="00D80A40" w:rsidRDefault="00D80A40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80A40" w:rsidRPr="00D80A40" w:rsidRDefault="00D80A40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Виды деятельности обучающихся</w:t>
            </w:r>
          </w:p>
        </w:tc>
      </w:tr>
      <w:tr w:rsidR="00D80A40" w:rsidRPr="00D80A40" w:rsidTr="001773AE">
        <w:trPr>
          <w:trHeight w:val="710"/>
        </w:trPr>
        <w:tc>
          <w:tcPr>
            <w:tcW w:w="528" w:type="dxa"/>
            <w:vAlign w:val="center"/>
          </w:tcPr>
          <w:p w:rsidR="00D80A40" w:rsidRPr="00D80A40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A40">
              <w:rPr>
                <w:rFonts w:ascii="Times New Roman" w:hAnsi="Times New Roman"/>
                <w:sz w:val="24"/>
                <w:szCs w:val="24"/>
              </w:rPr>
              <w:t xml:space="preserve">Вводное занятие. Профильный труд </w:t>
            </w:r>
          </w:p>
        </w:tc>
        <w:tc>
          <w:tcPr>
            <w:tcW w:w="708" w:type="dxa"/>
            <w:gridSpan w:val="2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A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3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A40">
              <w:rPr>
                <w:rFonts w:ascii="Times New Roman" w:hAnsi="Times New Roman"/>
                <w:sz w:val="24"/>
                <w:szCs w:val="24"/>
              </w:rPr>
              <w:t>Урок-беседа, урок-объяснение нового материала. Ознакомление с правилами поведения в мастерской и на улице, режимом обучения в школе.</w:t>
            </w:r>
          </w:p>
        </w:tc>
        <w:tc>
          <w:tcPr>
            <w:tcW w:w="2977" w:type="dxa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A40">
              <w:rPr>
                <w:rFonts w:ascii="Times New Roman" w:hAnsi="Times New Roman"/>
                <w:sz w:val="24"/>
                <w:szCs w:val="24"/>
              </w:rPr>
              <w:t>Стремление к знаниям о правилах поведения в мастерской и на улице, режимом обучения в школе</w:t>
            </w:r>
          </w:p>
        </w:tc>
      </w:tr>
      <w:tr w:rsidR="00D80A40" w:rsidRPr="00D80A40" w:rsidTr="001773AE">
        <w:trPr>
          <w:trHeight w:val="710"/>
        </w:trPr>
        <w:tc>
          <w:tcPr>
            <w:tcW w:w="528" w:type="dxa"/>
            <w:vAlign w:val="center"/>
          </w:tcPr>
          <w:p w:rsidR="00D80A40" w:rsidRPr="00D80A40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 xml:space="preserve">Техника безопасности при уборке территории  </w:t>
            </w:r>
          </w:p>
        </w:tc>
        <w:tc>
          <w:tcPr>
            <w:tcW w:w="708" w:type="dxa"/>
            <w:gridSpan w:val="2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3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Ознакомление с территорией и правилами уборки; Практическая работа</w:t>
            </w:r>
          </w:p>
        </w:tc>
        <w:tc>
          <w:tcPr>
            <w:tcW w:w="2977" w:type="dxa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Уметь наблюдать, практическая работа, контроль выполнения, коррекция внимания.</w:t>
            </w:r>
          </w:p>
        </w:tc>
      </w:tr>
      <w:tr w:rsidR="00D80A40" w:rsidRPr="00D80A40" w:rsidTr="001773AE">
        <w:trPr>
          <w:trHeight w:val="710"/>
        </w:trPr>
        <w:tc>
          <w:tcPr>
            <w:tcW w:w="528" w:type="dxa"/>
            <w:vAlign w:val="center"/>
          </w:tcPr>
          <w:p w:rsidR="00D80A40" w:rsidRPr="00D80A40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Назначение хозяйственного инвентаря и устройство</w:t>
            </w:r>
          </w:p>
        </w:tc>
        <w:tc>
          <w:tcPr>
            <w:tcW w:w="708" w:type="dxa"/>
            <w:gridSpan w:val="2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3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Урок-объяснение нового материала, урок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упражнений; Просмотр презентации: «Хозяйственный инвентарь»</w:t>
            </w:r>
          </w:p>
        </w:tc>
        <w:tc>
          <w:tcPr>
            <w:tcW w:w="2977" w:type="dxa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Знать (понимать) назначение и устройство инвентаря. Уметь с помощью учителя пользоваться метелкой, совком, лопатой</w:t>
            </w:r>
          </w:p>
        </w:tc>
      </w:tr>
      <w:tr w:rsidR="00D80A40" w:rsidRPr="00D80A40" w:rsidTr="001773AE">
        <w:trPr>
          <w:trHeight w:val="710"/>
        </w:trPr>
        <w:tc>
          <w:tcPr>
            <w:tcW w:w="528" w:type="dxa"/>
            <w:vAlign w:val="center"/>
          </w:tcPr>
          <w:p w:rsidR="00D80A40" w:rsidRPr="00D80A40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Правила работы хозяйственным инвентарем</w:t>
            </w:r>
          </w:p>
        </w:tc>
        <w:tc>
          <w:tcPr>
            <w:tcW w:w="708" w:type="dxa"/>
            <w:gridSpan w:val="2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3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Урок-объяснение нового материала, урок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упражнений, урок-повторение</w:t>
            </w:r>
          </w:p>
        </w:tc>
        <w:tc>
          <w:tcPr>
            <w:tcW w:w="2977" w:type="dxa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Знать(понимать) приемы выполнения заданий разным инструментом. Уметь с помощью учителя выполнять упражнения по подметанию исбору мусора</w:t>
            </w:r>
          </w:p>
        </w:tc>
      </w:tr>
      <w:tr w:rsidR="00D80A40" w:rsidRPr="00D80A40" w:rsidTr="001773AE">
        <w:trPr>
          <w:trHeight w:val="710"/>
        </w:trPr>
        <w:tc>
          <w:tcPr>
            <w:tcW w:w="528" w:type="dxa"/>
            <w:vAlign w:val="center"/>
          </w:tcPr>
          <w:p w:rsidR="00D80A40" w:rsidRPr="00D80A40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Правила работы с метлой</w:t>
            </w:r>
          </w:p>
        </w:tc>
        <w:tc>
          <w:tcPr>
            <w:tcW w:w="708" w:type="dxa"/>
            <w:gridSpan w:val="2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3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Урок-объяснение нового материала, урок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упражнений, урок-повторение, практическая работа.</w:t>
            </w:r>
          </w:p>
        </w:tc>
        <w:tc>
          <w:tcPr>
            <w:tcW w:w="2977" w:type="dxa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Знать (понимать) правила безопасной работы метлой и приемы выполнения работы. Уметь с помощью учителя выполнять упражнения по подметанию площадки метлой</w:t>
            </w:r>
          </w:p>
        </w:tc>
      </w:tr>
      <w:tr w:rsidR="00D80A40" w:rsidRPr="00D80A40" w:rsidTr="001773AE">
        <w:trPr>
          <w:trHeight w:val="710"/>
        </w:trPr>
        <w:tc>
          <w:tcPr>
            <w:tcW w:w="528" w:type="dxa"/>
            <w:vAlign w:val="center"/>
          </w:tcPr>
          <w:p w:rsidR="00D80A40" w:rsidRPr="00D80A40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 xml:space="preserve">Подметание дорожек с твердым покрытием </w:t>
            </w:r>
          </w:p>
        </w:tc>
        <w:tc>
          <w:tcPr>
            <w:tcW w:w="708" w:type="dxa"/>
            <w:gridSpan w:val="2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3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Урок-объяснение нового материала, урок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упражнений, урок-повторение, практическая работа.</w:t>
            </w:r>
          </w:p>
        </w:tc>
        <w:tc>
          <w:tcPr>
            <w:tcW w:w="2977" w:type="dxa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0A40">
              <w:rPr>
                <w:rFonts w:ascii="Times New Roman" w:eastAsiaTheme="minorHAnsi" w:hAnsi="Times New Roman"/>
                <w:sz w:val="24"/>
                <w:szCs w:val="24"/>
              </w:rPr>
              <w:t>Знать(понимать) правила работы на улице; уметь с помощью учителя правильно держать инструмент и работать им</w:t>
            </w:r>
          </w:p>
        </w:tc>
      </w:tr>
      <w:tr w:rsidR="00D80A40" w:rsidRPr="00D80A40" w:rsidTr="001773AE">
        <w:trPr>
          <w:trHeight w:val="710"/>
        </w:trPr>
        <w:tc>
          <w:tcPr>
            <w:tcW w:w="528" w:type="dxa"/>
            <w:vAlign w:val="center"/>
          </w:tcPr>
          <w:p w:rsidR="00D80A40" w:rsidRPr="00D80A40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vAlign w:val="center"/>
          </w:tcPr>
          <w:p w:rsidR="00D80A40" w:rsidRPr="00D80A40" w:rsidRDefault="00800702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0702">
              <w:rPr>
                <w:rFonts w:ascii="Times New Roman" w:eastAsiaTheme="minorHAnsi" w:hAnsi="Times New Roman"/>
                <w:sz w:val="24"/>
                <w:szCs w:val="24"/>
              </w:rPr>
              <w:t xml:space="preserve">Сбор мусора в валки и кучи </w:t>
            </w:r>
          </w:p>
        </w:tc>
        <w:tc>
          <w:tcPr>
            <w:tcW w:w="708" w:type="dxa"/>
            <w:gridSpan w:val="2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3"/>
            <w:vAlign w:val="center"/>
          </w:tcPr>
          <w:p w:rsidR="00800702" w:rsidRDefault="00800702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0702">
              <w:rPr>
                <w:rFonts w:ascii="Times New Roman" w:eastAsiaTheme="minorHAnsi" w:hAnsi="Times New Roman"/>
                <w:sz w:val="24"/>
                <w:szCs w:val="24"/>
              </w:rPr>
              <w:t xml:space="preserve">Урок-объяснение нового материала </w:t>
            </w:r>
          </w:p>
          <w:p w:rsidR="00D80A40" w:rsidRPr="00D80A40" w:rsidRDefault="00800702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0702">
              <w:rPr>
                <w:rFonts w:ascii="Times New Roman" w:eastAsiaTheme="minorHAnsi" w:hAnsi="Times New Roman"/>
                <w:sz w:val="24"/>
                <w:szCs w:val="24"/>
              </w:rPr>
              <w:t>Освоение навыков и умений при сборке мусора.</w:t>
            </w:r>
          </w:p>
        </w:tc>
        <w:tc>
          <w:tcPr>
            <w:tcW w:w="2977" w:type="dxa"/>
          </w:tcPr>
          <w:p w:rsidR="00D80A40" w:rsidRPr="00D80A40" w:rsidRDefault="00800702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0702">
              <w:rPr>
                <w:rFonts w:ascii="Times New Roman" w:eastAsiaTheme="minorHAnsi" w:hAnsi="Times New Roman"/>
                <w:sz w:val="24"/>
                <w:szCs w:val="24"/>
              </w:rPr>
              <w:t>Знать (понимать) правила распределения мусора. Уметь с помощью учителя выполнять упражнения по сбору мусора в валки и кучи</w:t>
            </w:r>
          </w:p>
        </w:tc>
      </w:tr>
      <w:tr w:rsidR="00D80A40" w:rsidRPr="00D80A40" w:rsidTr="001773AE">
        <w:trPr>
          <w:trHeight w:val="710"/>
        </w:trPr>
        <w:tc>
          <w:tcPr>
            <w:tcW w:w="528" w:type="dxa"/>
            <w:vAlign w:val="center"/>
          </w:tcPr>
          <w:p w:rsidR="00D80A40" w:rsidRPr="00D80A40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vAlign w:val="center"/>
          </w:tcPr>
          <w:p w:rsidR="00D80A40" w:rsidRPr="00D80A40" w:rsidRDefault="00800702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0702">
              <w:rPr>
                <w:rFonts w:ascii="Times New Roman" w:eastAsiaTheme="minorHAnsi" w:hAnsi="Times New Roman"/>
                <w:sz w:val="24"/>
                <w:szCs w:val="24"/>
              </w:rPr>
              <w:t>Подготовка и хранение хозяйственного инвентаря.</w:t>
            </w:r>
          </w:p>
        </w:tc>
        <w:tc>
          <w:tcPr>
            <w:tcW w:w="708" w:type="dxa"/>
            <w:gridSpan w:val="2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3"/>
            <w:vAlign w:val="center"/>
          </w:tcPr>
          <w:p w:rsidR="00D80A40" w:rsidRPr="00D80A40" w:rsidRDefault="00800702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0702">
              <w:rPr>
                <w:rFonts w:ascii="Times New Roman" w:eastAsiaTheme="minorHAnsi" w:hAnsi="Times New Roman"/>
                <w:sz w:val="24"/>
                <w:szCs w:val="24"/>
              </w:rPr>
              <w:t>Урок-объяснение нового материала, урок-упражнений, урок-</w:t>
            </w:r>
            <w:r w:rsidRPr="00800702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повторение, практическая работа.</w:t>
            </w:r>
          </w:p>
        </w:tc>
        <w:tc>
          <w:tcPr>
            <w:tcW w:w="2977" w:type="dxa"/>
          </w:tcPr>
          <w:p w:rsidR="00D80A40" w:rsidRPr="00D80A40" w:rsidRDefault="00800702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0702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Знать (понимать) правила храненияинвентаря и его подготовки. Уметь с </w:t>
            </w:r>
            <w:r w:rsidRPr="00800702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помощью учителя выполнять упражнения по подготовке и хранению инвентаря</w:t>
            </w:r>
          </w:p>
        </w:tc>
      </w:tr>
      <w:tr w:rsidR="00D80A40" w:rsidRPr="00D80A40" w:rsidTr="001773AE">
        <w:trPr>
          <w:trHeight w:val="710"/>
        </w:trPr>
        <w:tc>
          <w:tcPr>
            <w:tcW w:w="528" w:type="dxa"/>
            <w:vAlign w:val="center"/>
          </w:tcPr>
          <w:p w:rsidR="00D80A40" w:rsidRPr="00D80A40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402" w:type="dxa"/>
            <w:gridSpan w:val="2"/>
            <w:vAlign w:val="center"/>
          </w:tcPr>
          <w:p w:rsidR="00D80A40" w:rsidRPr="00D80A40" w:rsidRDefault="00800702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0702">
              <w:rPr>
                <w:rFonts w:ascii="Times New Roman" w:eastAsiaTheme="minorHAnsi" w:hAnsi="Times New Roman"/>
                <w:sz w:val="24"/>
                <w:szCs w:val="24"/>
              </w:rPr>
              <w:t>Уход за уборочным инвентарем</w:t>
            </w:r>
          </w:p>
        </w:tc>
        <w:tc>
          <w:tcPr>
            <w:tcW w:w="662" w:type="dxa"/>
            <w:gridSpan w:val="2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024" w:type="dxa"/>
            <w:gridSpan w:val="2"/>
            <w:vAlign w:val="center"/>
          </w:tcPr>
          <w:p w:rsidR="00D80A40" w:rsidRPr="00D80A40" w:rsidRDefault="00800702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0702">
              <w:rPr>
                <w:rFonts w:ascii="Times New Roman" w:eastAsiaTheme="minorHAnsi" w:hAnsi="Times New Roman"/>
                <w:sz w:val="24"/>
                <w:szCs w:val="24"/>
              </w:rPr>
              <w:t>Урок-объяснение нового материала, урок-упражнений, урок-повторение, практическая работа.</w:t>
            </w:r>
          </w:p>
        </w:tc>
        <w:tc>
          <w:tcPr>
            <w:tcW w:w="2977" w:type="dxa"/>
          </w:tcPr>
          <w:p w:rsidR="00D80A40" w:rsidRPr="00D80A40" w:rsidRDefault="00800702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0702">
              <w:rPr>
                <w:rFonts w:ascii="Times New Roman" w:eastAsiaTheme="minorHAnsi" w:hAnsi="Times New Roman"/>
                <w:sz w:val="24"/>
                <w:szCs w:val="24"/>
              </w:rPr>
              <w:t>Знать(понимать) приемы выполнения ухода за инвентарем. Уметь с помощью учителя выполнять упражнения по уходу за инвентарем</w:t>
            </w:r>
          </w:p>
        </w:tc>
      </w:tr>
      <w:tr w:rsidR="00D80A40" w:rsidRPr="00D80A40" w:rsidTr="001773AE">
        <w:trPr>
          <w:trHeight w:val="710"/>
        </w:trPr>
        <w:tc>
          <w:tcPr>
            <w:tcW w:w="528" w:type="dxa"/>
            <w:vAlign w:val="center"/>
          </w:tcPr>
          <w:p w:rsidR="00D80A40" w:rsidRPr="00D80A40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gridSpan w:val="2"/>
            <w:vAlign w:val="center"/>
          </w:tcPr>
          <w:p w:rsidR="00D80A40" w:rsidRPr="00D80A40" w:rsidRDefault="00800702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0702">
              <w:rPr>
                <w:rFonts w:ascii="Times New Roman" w:eastAsiaTheme="minorHAnsi" w:hAnsi="Times New Roman"/>
                <w:sz w:val="24"/>
                <w:szCs w:val="24"/>
              </w:rPr>
              <w:t xml:space="preserve">Вырезание деталей из бумаги </w:t>
            </w:r>
          </w:p>
        </w:tc>
        <w:tc>
          <w:tcPr>
            <w:tcW w:w="690" w:type="dxa"/>
            <w:gridSpan w:val="3"/>
            <w:vAlign w:val="center"/>
          </w:tcPr>
          <w:p w:rsidR="00D80A40" w:rsidRPr="00D80A40" w:rsidRDefault="00D80A40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D80A40" w:rsidRPr="00D80A40" w:rsidRDefault="00800702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0702">
              <w:rPr>
                <w:rFonts w:ascii="Times New Roman" w:eastAsiaTheme="minorHAnsi" w:hAnsi="Times New Roman"/>
                <w:sz w:val="24"/>
                <w:szCs w:val="24"/>
              </w:rPr>
              <w:t>Урок-объяснение нового материала, урок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800702">
              <w:rPr>
                <w:rFonts w:ascii="Times New Roman" w:eastAsiaTheme="minorHAnsi" w:hAnsi="Times New Roman"/>
                <w:sz w:val="24"/>
                <w:szCs w:val="24"/>
              </w:rPr>
              <w:t>упражнений, урок-повторение, практическая работа.</w:t>
            </w:r>
          </w:p>
        </w:tc>
        <w:tc>
          <w:tcPr>
            <w:tcW w:w="2977" w:type="dxa"/>
          </w:tcPr>
          <w:p w:rsidR="00D80A40" w:rsidRPr="00D80A40" w:rsidRDefault="00800702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0702">
              <w:rPr>
                <w:rFonts w:ascii="Times New Roman" w:eastAsiaTheme="minorHAnsi" w:hAnsi="Times New Roman"/>
                <w:sz w:val="24"/>
                <w:szCs w:val="24"/>
              </w:rPr>
              <w:t>Знать (понимать) приемы вырезания ножницами бумаги. Уметь выполнять упражнения по вырезанию деталей из бумаги.</w:t>
            </w:r>
          </w:p>
        </w:tc>
      </w:tr>
      <w:tr w:rsidR="00800702" w:rsidRPr="00D80A40" w:rsidTr="001773AE">
        <w:trPr>
          <w:trHeight w:val="710"/>
        </w:trPr>
        <w:tc>
          <w:tcPr>
            <w:tcW w:w="528" w:type="dxa"/>
            <w:vAlign w:val="center"/>
          </w:tcPr>
          <w:p w:rsidR="00800702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gridSpan w:val="2"/>
            <w:vAlign w:val="center"/>
          </w:tcPr>
          <w:p w:rsidR="00800702" w:rsidRPr="00D80A40" w:rsidRDefault="00E9260B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9260B">
              <w:rPr>
                <w:rFonts w:ascii="Times New Roman" w:eastAsiaTheme="minorHAnsi" w:hAnsi="Times New Roman"/>
                <w:sz w:val="24"/>
                <w:szCs w:val="24"/>
              </w:rPr>
              <w:t xml:space="preserve">Свойства и применение картона. </w:t>
            </w:r>
          </w:p>
        </w:tc>
        <w:tc>
          <w:tcPr>
            <w:tcW w:w="690" w:type="dxa"/>
            <w:gridSpan w:val="3"/>
            <w:vAlign w:val="center"/>
          </w:tcPr>
          <w:p w:rsidR="00800702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800702" w:rsidRPr="00D80A40" w:rsidRDefault="00E9260B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9260B">
              <w:rPr>
                <w:rFonts w:ascii="Times New Roman" w:eastAsiaTheme="minorHAnsi" w:hAnsi="Times New Roman"/>
                <w:sz w:val="24"/>
                <w:szCs w:val="24"/>
              </w:rPr>
              <w:t>Освоение навыков и умений по работе с картоном, зная его свойства.</w:t>
            </w:r>
          </w:p>
        </w:tc>
        <w:tc>
          <w:tcPr>
            <w:tcW w:w="2977" w:type="dxa"/>
          </w:tcPr>
          <w:p w:rsidR="00800702" w:rsidRPr="00D80A40" w:rsidRDefault="00E9260B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9260B">
              <w:rPr>
                <w:rFonts w:ascii="Times New Roman" w:eastAsiaTheme="minorHAnsi" w:hAnsi="Times New Roman"/>
                <w:sz w:val="24"/>
                <w:szCs w:val="24"/>
              </w:rPr>
              <w:t>Знать (понимать) свойства картона и безопасность работы с ножницами. Уметь с помощью учителя выполнять упражнения по нарезке картона и разметке его карандашом.</w:t>
            </w:r>
          </w:p>
        </w:tc>
      </w:tr>
      <w:tr w:rsidR="00800702" w:rsidRPr="00D80A40" w:rsidTr="001773AE">
        <w:trPr>
          <w:trHeight w:val="710"/>
        </w:trPr>
        <w:tc>
          <w:tcPr>
            <w:tcW w:w="528" w:type="dxa"/>
            <w:vAlign w:val="center"/>
          </w:tcPr>
          <w:p w:rsidR="00800702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gridSpan w:val="2"/>
            <w:vAlign w:val="center"/>
          </w:tcPr>
          <w:p w:rsidR="00800702" w:rsidRPr="00D80A40" w:rsidRDefault="00E9260B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9260B">
              <w:rPr>
                <w:rFonts w:ascii="Times New Roman" w:eastAsiaTheme="minorHAnsi" w:hAnsi="Times New Roman"/>
                <w:sz w:val="24"/>
                <w:szCs w:val="24"/>
              </w:rPr>
              <w:t xml:space="preserve">Правила безопасной работы при нарезке бумаги и картона.  </w:t>
            </w:r>
          </w:p>
        </w:tc>
        <w:tc>
          <w:tcPr>
            <w:tcW w:w="690" w:type="dxa"/>
            <w:gridSpan w:val="3"/>
            <w:vAlign w:val="center"/>
          </w:tcPr>
          <w:p w:rsidR="00800702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800702" w:rsidRPr="00D80A40" w:rsidRDefault="00E9260B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9260B">
              <w:rPr>
                <w:rFonts w:ascii="Times New Roman" w:eastAsiaTheme="minorHAnsi" w:hAnsi="Times New Roman"/>
                <w:sz w:val="24"/>
                <w:szCs w:val="24"/>
              </w:rPr>
              <w:t>Урок-объяснение нового материала, урок упражнений, урок-повторение, практическая работа.</w:t>
            </w:r>
          </w:p>
        </w:tc>
        <w:tc>
          <w:tcPr>
            <w:tcW w:w="2977" w:type="dxa"/>
          </w:tcPr>
          <w:p w:rsidR="00800702" w:rsidRPr="00D80A40" w:rsidRDefault="00E9260B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9260B">
              <w:rPr>
                <w:rFonts w:ascii="Times New Roman" w:eastAsiaTheme="minorHAnsi" w:hAnsi="Times New Roman"/>
                <w:sz w:val="24"/>
                <w:szCs w:val="24"/>
              </w:rPr>
              <w:t>Знать (понимать) правила техники безопасности при нарезке картона. Уметь с помощью учителя выполнять упражнения по нарезке картона.</w:t>
            </w:r>
          </w:p>
        </w:tc>
      </w:tr>
      <w:tr w:rsidR="00800702" w:rsidRPr="00D80A40" w:rsidTr="001773AE">
        <w:trPr>
          <w:trHeight w:val="710"/>
        </w:trPr>
        <w:tc>
          <w:tcPr>
            <w:tcW w:w="528" w:type="dxa"/>
            <w:vAlign w:val="center"/>
          </w:tcPr>
          <w:p w:rsidR="00800702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gridSpan w:val="2"/>
            <w:vAlign w:val="center"/>
          </w:tcPr>
          <w:p w:rsidR="00800702" w:rsidRPr="00D80A40" w:rsidRDefault="00E9260B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9260B">
              <w:rPr>
                <w:rFonts w:ascii="Times New Roman" w:eastAsiaTheme="minorHAnsi" w:hAnsi="Times New Roman"/>
                <w:sz w:val="24"/>
                <w:szCs w:val="24"/>
              </w:rPr>
              <w:t xml:space="preserve">Выполнение аппликации «Жилая комната». </w:t>
            </w:r>
          </w:p>
        </w:tc>
        <w:tc>
          <w:tcPr>
            <w:tcW w:w="690" w:type="dxa"/>
            <w:gridSpan w:val="3"/>
            <w:vAlign w:val="center"/>
          </w:tcPr>
          <w:p w:rsidR="00800702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800702" w:rsidRPr="00D80A40" w:rsidRDefault="00E9260B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9260B">
              <w:rPr>
                <w:rFonts w:ascii="Times New Roman" w:eastAsiaTheme="minorHAnsi" w:hAnsi="Times New Roman"/>
                <w:sz w:val="24"/>
                <w:szCs w:val="24"/>
              </w:rPr>
              <w:t>Выполнение аппликации «Жилая комната».</w:t>
            </w:r>
          </w:p>
        </w:tc>
        <w:tc>
          <w:tcPr>
            <w:tcW w:w="2977" w:type="dxa"/>
          </w:tcPr>
          <w:p w:rsidR="00800702" w:rsidRPr="00D80A40" w:rsidRDefault="00E9260B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9260B">
              <w:rPr>
                <w:rFonts w:ascii="Times New Roman" w:eastAsiaTheme="minorHAnsi" w:hAnsi="Times New Roman"/>
                <w:sz w:val="24"/>
                <w:szCs w:val="24"/>
              </w:rPr>
              <w:t>Знать (понимать) приемы наклеивания деталей на бумагу, безопасность работы с клеем и режущим инструментом. Уметь выполнять упражнения по наклеиванию и размещению деталей на бумаге.</w:t>
            </w:r>
          </w:p>
        </w:tc>
      </w:tr>
      <w:tr w:rsidR="00800702" w:rsidRPr="00D80A40" w:rsidTr="001773AE">
        <w:trPr>
          <w:trHeight w:val="710"/>
        </w:trPr>
        <w:tc>
          <w:tcPr>
            <w:tcW w:w="528" w:type="dxa"/>
            <w:vAlign w:val="center"/>
          </w:tcPr>
          <w:p w:rsidR="00800702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gridSpan w:val="2"/>
            <w:vAlign w:val="center"/>
          </w:tcPr>
          <w:p w:rsidR="00800702" w:rsidRPr="00D80A40" w:rsidRDefault="00E9260B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9260B">
              <w:rPr>
                <w:rFonts w:ascii="Times New Roman" w:eastAsiaTheme="minorHAnsi" w:hAnsi="Times New Roman"/>
                <w:sz w:val="24"/>
                <w:szCs w:val="24"/>
              </w:rPr>
              <w:t xml:space="preserve">Помещения школы </w:t>
            </w:r>
          </w:p>
        </w:tc>
        <w:tc>
          <w:tcPr>
            <w:tcW w:w="690" w:type="dxa"/>
            <w:gridSpan w:val="3"/>
            <w:vAlign w:val="center"/>
          </w:tcPr>
          <w:p w:rsidR="00800702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800702" w:rsidRPr="00D80A40" w:rsidRDefault="00E9260B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9260B">
              <w:rPr>
                <w:rFonts w:ascii="Times New Roman" w:eastAsiaTheme="minorHAnsi" w:hAnsi="Times New Roman"/>
                <w:sz w:val="24"/>
                <w:szCs w:val="24"/>
              </w:rPr>
              <w:t>Экскурсия по школе</w:t>
            </w:r>
          </w:p>
        </w:tc>
        <w:tc>
          <w:tcPr>
            <w:tcW w:w="2977" w:type="dxa"/>
          </w:tcPr>
          <w:p w:rsidR="00800702" w:rsidRPr="00D80A40" w:rsidRDefault="00E9260B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9260B">
              <w:rPr>
                <w:rFonts w:ascii="Times New Roman" w:eastAsiaTheme="minorHAnsi" w:hAnsi="Times New Roman"/>
                <w:sz w:val="24"/>
                <w:szCs w:val="24"/>
              </w:rPr>
              <w:t>Знать (понимать) помещения школы по назначению. Уметь назвать помещения школы</w:t>
            </w:r>
          </w:p>
        </w:tc>
      </w:tr>
      <w:tr w:rsidR="00800702" w:rsidRPr="00D80A40" w:rsidTr="001773AE">
        <w:trPr>
          <w:trHeight w:val="710"/>
        </w:trPr>
        <w:tc>
          <w:tcPr>
            <w:tcW w:w="528" w:type="dxa"/>
            <w:vAlign w:val="center"/>
          </w:tcPr>
          <w:p w:rsidR="00800702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gridSpan w:val="2"/>
            <w:vAlign w:val="center"/>
          </w:tcPr>
          <w:p w:rsidR="00800702" w:rsidRPr="00D80A40" w:rsidRDefault="00E9260B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9260B">
              <w:rPr>
                <w:rFonts w:ascii="Times New Roman" w:eastAsiaTheme="minorHAnsi" w:hAnsi="Times New Roman"/>
                <w:sz w:val="24"/>
                <w:szCs w:val="24"/>
              </w:rPr>
              <w:t xml:space="preserve">Уборочный инвентарь </w:t>
            </w:r>
          </w:p>
        </w:tc>
        <w:tc>
          <w:tcPr>
            <w:tcW w:w="690" w:type="dxa"/>
            <w:gridSpan w:val="3"/>
            <w:vAlign w:val="center"/>
          </w:tcPr>
          <w:p w:rsidR="00800702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800702" w:rsidRPr="00D80A40" w:rsidRDefault="00E9260B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9260B">
              <w:rPr>
                <w:rFonts w:ascii="Times New Roman" w:eastAsiaTheme="minorHAnsi" w:hAnsi="Times New Roman"/>
                <w:sz w:val="24"/>
                <w:szCs w:val="24"/>
              </w:rPr>
              <w:t>Урок-объяснение нового материала, урок упражнений; Просмотр презентации: «Уборочный инвентарь»</w:t>
            </w:r>
          </w:p>
        </w:tc>
        <w:tc>
          <w:tcPr>
            <w:tcW w:w="2977" w:type="dxa"/>
          </w:tcPr>
          <w:p w:rsidR="00800702" w:rsidRPr="00D80A40" w:rsidRDefault="00E9260B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9260B">
              <w:rPr>
                <w:rFonts w:ascii="Times New Roman" w:eastAsiaTheme="minorHAnsi" w:hAnsi="Times New Roman"/>
                <w:sz w:val="24"/>
                <w:szCs w:val="24"/>
              </w:rPr>
              <w:t>Знать (понимать) уборочный инвентарь</w:t>
            </w:r>
            <w:r w:rsidR="00891CB3" w:rsidRPr="00E9260B">
              <w:rPr>
                <w:rFonts w:ascii="Times New Roman" w:eastAsiaTheme="minorHAnsi" w:hAnsi="Times New Roman"/>
                <w:sz w:val="24"/>
                <w:szCs w:val="24"/>
              </w:rPr>
              <w:t>; уметь</w:t>
            </w:r>
            <w:r w:rsidRPr="00E9260B">
              <w:rPr>
                <w:rFonts w:ascii="Times New Roman" w:eastAsiaTheme="minorHAnsi" w:hAnsi="Times New Roman"/>
                <w:sz w:val="24"/>
                <w:szCs w:val="24"/>
              </w:rPr>
              <w:t xml:space="preserve"> назвать и применять по назначению</w:t>
            </w:r>
          </w:p>
        </w:tc>
      </w:tr>
      <w:tr w:rsidR="00800702" w:rsidRPr="00D80A40" w:rsidTr="001773AE">
        <w:trPr>
          <w:trHeight w:val="710"/>
        </w:trPr>
        <w:tc>
          <w:tcPr>
            <w:tcW w:w="528" w:type="dxa"/>
            <w:vAlign w:val="center"/>
          </w:tcPr>
          <w:p w:rsidR="00800702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gridSpan w:val="2"/>
            <w:vAlign w:val="center"/>
          </w:tcPr>
          <w:p w:rsidR="00800702" w:rsidRPr="00D80A40" w:rsidRDefault="00891CB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 xml:space="preserve">Виды мебели и ее назначение. </w:t>
            </w:r>
          </w:p>
        </w:tc>
        <w:tc>
          <w:tcPr>
            <w:tcW w:w="690" w:type="dxa"/>
            <w:gridSpan w:val="3"/>
            <w:vAlign w:val="center"/>
          </w:tcPr>
          <w:p w:rsidR="00800702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800702" w:rsidRPr="00D80A40" w:rsidRDefault="00891CB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>Урок-объяснение нового материала, урок упражнений.</w:t>
            </w:r>
          </w:p>
        </w:tc>
        <w:tc>
          <w:tcPr>
            <w:tcW w:w="2977" w:type="dxa"/>
          </w:tcPr>
          <w:p w:rsidR="00800702" w:rsidRPr="00D80A40" w:rsidRDefault="00891CB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 xml:space="preserve">Знать (понимать): виды мебели по материалу и назначению. Уметь с помощью учителя выполнять упражнения по </w:t>
            </w: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уходу за мебелью</w:t>
            </w:r>
          </w:p>
        </w:tc>
      </w:tr>
      <w:tr w:rsidR="00800702" w:rsidRPr="00D80A40" w:rsidTr="001773AE">
        <w:trPr>
          <w:trHeight w:val="710"/>
        </w:trPr>
        <w:tc>
          <w:tcPr>
            <w:tcW w:w="528" w:type="dxa"/>
            <w:vAlign w:val="center"/>
          </w:tcPr>
          <w:p w:rsidR="00800702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02" w:type="dxa"/>
            <w:gridSpan w:val="2"/>
            <w:vAlign w:val="center"/>
          </w:tcPr>
          <w:p w:rsidR="00800702" w:rsidRPr="00D80A40" w:rsidRDefault="00891CB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 xml:space="preserve">Уборка в классе. </w:t>
            </w:r>
          </w:p>
        </w:tc>
        <w:tc>
          <w:tcPr>
            <w:tcW w:w="690" w:type="dxa"/>
            <w:gridSpan w:val="3"/>
            <w:vAlign w:val="center"/>
          </w:tcPr>
          <w:p w:rsidR="00800702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800702" w:rsidRPr="00D80A40" w:rsidRDefault="00891CB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>Урок-объяснение нового материала, урок упражнений; Мытье парт</w:t>
            </w:r>
          </w:p>
        </w:tc>
        <w:tc>
          <w:tcPr>
            <w:tcW w:w="2977" w:type="dxa"/>
          </w:tcPr>
          <w:p w:rsidR="00800702" w:rsidRPr="00D80A40" w:rsidRDefault="00891CB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>Знать (понимать): виды мебели по материалу и назначению. Уметь с помощью учителя выполнять упражнения по уходу за мебелью.</w:t>
            </w:r>
          </w:p>
        </w:tc>
      </w:tr>
      <w:tr w:rsidR="00E9260B" w:rsidRPr="00D80A40" w:rsidTr="001773AE">
        <w:trPr>
          <w:trHeight w:val="710"/>
        </w:trPr>
        <w:tc>
          <w:tcPr>
            <w:tcW w:w="528" w:type="dxa"/>
            <w:vAlign w:val="center"/>
          </w:tcPr>
          <w:p w:rsidR="00E9260B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  <w:gridSpan w:val="2"/>
            <w:vAlign w:val="center"/>
          </w:tcPr>
          <w:p w:rsidR="00E9260B" w:rsidRPr="00D80A40" w:rsidRDefault="00891CB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 xml:space="preserve">Личная гигиена  </w:t>
            </w:r>
          </w:p>
        </w:tc>
        <w:tc>
          <w:tcPr>
            <w:tcW w:w="690" w:type="dxa"/>
            <w:gridSpan w:val="3"/>
            <w:vAlign w:val="center"/>
          </w:tcPr>
          <w:p w:rsidR="00E9260B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E9260B" w:rsidRPr="00D80A40" w:rsidRDefault="00891CB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>Урок-объяснение нового материала, урок упражнений; Просмотр презентации: «Где живут микробы»</w:t>
            </w:r>
          </w:p>
        </w:tc>
        <w:tc>
          <w:tcPr>
            <w:tcW w:w="2977" w:type="dxa"/>
          </w:tcPr>
          <w:p w:rsidR="00E9260B" w:rsidRPr="00D80A40" w:rsidRDefault="00891CB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 xml:space="preserve">Знать (понимать) что такое личная гигиена, правила здорового образа </w:t>
            </w:r>
            <w:r w:rsidR="00C40627" w:rsidRPr="00891CB3">
              <w:rPr>
                <w:rFonts w:ascii="Times New Roman" w:eastAsiaTheme="minorHAnsi" w:hAnsi="Times New Roman"/>
                <w:sz w:val="24"/>
                <w:szCs w:val="24"/>
              </w:rPr>
              <w:t>жизни.</w:t>
            </w: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 xml:space="preserve"> Уметь выполнять гигиенические правила и нормы</w:t>
            </w:r>
          </w:p>
        </w:tc>
      </w:tr>
      <w:tr w:rsidR="00E9260B" w:rsidRPr="00D80A40" w:rsidTr="001773AE">
        <w:trPr>
          <w:trHeight w:val="710"/>
        </w:trPr>
        <w:tc>
          <w:tcPr>
            <w:tcW w:w="528" w:type="dxa"/>
            <w:vAlign w:val="center"/>
          </w:tcPr>
          <w:p w:rsidR="00E9260B" w:rsidRDefault="007D4C1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  <w:gridSpan w:val="2"/>
            <w:vAlign w:val="center"/>
          </w:tcPr>
          <w:p w:rsidR="00E9260B" w:rsidRPr="00D80A40" w:rsidRDefault="00891CB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 xml:space="preserve">Гигиена рук  </w:t>
            </w:r>
          </w:p>
        </w:tc>
        <w:tc>
          <w:tcPr>
            <w:tcW w:w="690" w:type="dxa"/>
            <w:gridSpan w:val="3"/>
            <w:vAlign w:val="center"/>
          </w:tcPr>
          <w:p w:rsidR="00E9260B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E9260B" w:rsidRPr="00D80A40" w:rsidRDefault="00891CB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 xml:space="preserve">Урок-объяснение нового материала, </w:t>
            </w:r>
            <w:r w:rsidR="00C40627" w:rsidRPr="00891CB3">
              <w:rPr>
                <w:rFonts w:ascii="Times New Roman" w:eastAsiaTheme="minorHAnsi" w:hAnsi="Times New Roman"/>
                <w:sz w:val="24"/>
                <w:szCs w:val="24"/>
              </w:rPr>
              <w:t>урок упражнений</w:t>
            </w: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>; Работа с пиктограммами, после чего надо вымыть руки</w:t>
            </w:r>
          </w:p>
        </w:tc>
        <w:tc>
          <w:tcPr>
            <w:tcW w:w="2977" w:type="dxa"/>
          </w:tcPr>
          <w:p w:rsidR="00E9260B" w:rsidRPr="00D80A40" w:rsidRDefault="00891CB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 xml:space="preserve">Знать (понимать) что такое гигиена рук, правила мытья </w:t>
            </w:r>
            <w:r w:rsidR="00C40627" w:rsidRPr="00891CB3">
              <w:rPr>
                <w:rFonts w:ascii="Times New Roman" w:eastAsiaTheme="minorHAnsi" w:hAnsi="Times New Roman"/>
                <w:sz w:val="24"/>
                <w:szCs w:val="24"/>
              </w:rPr>
              <w:t>рук.</w:t>
            </w: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 xml:space="preserve"> Уметь выполнять гигиенические правила и нормы</w:t>
            </w:r>
          </w:p>
        </w:tc>
      </w:tr>
      <w:tr w:rsidR="00E9260B" w:rsidRPr="00D80A40" w:rsidTr="001773AE">
        <w:trPr>
          <w:trHeight w:val="710"/>
        </w:trPr>
        <w:tc>
          <w:tcPr>
            <w:tcW w:w="528" w:type="dxa"/>
            <w:vAlign w:val="center"/>
          </w:tcPr>
          <w:p w:rsidR="00E9260B" w:rsidRDefault="00891CB3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F56F5D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gridSpan w:val="2"/>
            <w:vAlign w:val="center"/>
          </w:tcPr>
          <w:p w:rsidR="00E9260B" w:rsidRPr="00D80A40" w:rsidRDefault="00891CB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 xml:space="preserve">Предметы и средства личной гигиены </w:t>
            </w:r>
          </w:p>
        </w:tc>
        <w:tc>
          <w:tcPr>
            <w:tcW w:w="690" w:type="dxa"/>
            <w:gridSpan w:val="3"/>
            <w:vAlign w:val="center"/>
          </w:tcPr>
          <w:p w:rsidR="00E9260B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E9260B" w:rsidRPr="00D80A40" w:rsidRDefault="00891CB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>Ознакомление с видами средств личной гигиены и правилами применения.</w:t>
            </w:r>
          </w:p>
        </w:tc>
        <w:tc>
          <w:tcPr>
            <w:tcW w:w="2977" w:type="dxa"/>
          </w:tcPr>
          <w:p w:rsidR="00E9260B" w:rsidRPr="00D80A40" w:rsidRDefault="00891CB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>Знать (понимать</w:t>
            </w:r>
            <w:r w:rsidR="00C64DA3" w:rsidRPr="00891CB3">
              <w:rPr>
                <w:rFonts w:ascii="Times New Roman" w:eastAsiaTheme="minorHAnsi" w:hAnsi="Times New Roman"/>
                <w:sz w:val="24"/>
                <w:szCs w:val="24"/>
              </w:rPr>
              <w:t>):</w:t>
            </w:r>
            <w:r w:rsidRPr="00891CB3">
              <w:rPr>
                <w:rFonts w:ascii="Times New Roman" w:eastAsiaTheme="minorHAnsi" w:hAnsi="Times New Roman"/>
                <w:sz w:val="24"/>
                <w:szCs w:val="24"/>
              </w:rPr>
              <w:t xml:space="preserve"> виды гигиенических средств и их применение. Уметь: выполнять упражнения по применению гигиенических средств по назначению.</w:t>
            </w:r>
          </w:p>
        </w:tc>
      </w:tr>
      <w:tr w:rsidR="00E9260B" w:rsidRPr="00D80A40" w:rsidTr="001773AE">
        <w:trPr>
          <w:trHeight w:val="710"/>
        </w:trPr>
        <w:tc>
          <w:tcPr>
            <w:tcW w:w="528" w:type="dxa"/>
            <w:vAlign w:val="center"/>
          </w:tcPr>
          <w:p w:rsidR="00E9260B" w:rsidRDefault="00F56F5D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  <w:gridSpan w:val="2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 xml:space="preserve">Что такое уход за комнатными растениями </w:t>
            </w:r>
          </w:p>
        </w:tc>
        <w:tc>
          <w:tcPr>
            <w:tcW w:w="690" w:type="dxa"/>
            <w:gridSpan w:val="3"/>
            <w:vAlign w:val="center"/>
          </w:tcPr>
          <w:p w:rsidR="00E9260B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Урок-объяснение нового материала, урок упражнений, урок-повторение, практическая работа</w:t>
            </w:r>
          </w:p>
        </w:tc>
        <w:tc>
          <w:tcPr>
            <w:tcW w:w="2977" w:type="dxa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Знать (понимать): виды цветов и правила ухода за ними. Уметь с помощью учителя выполнять упражнения по уходу за цветами</w:t>
            </w:r>
          </w:p>
        </w:tc>
      </w:tr>
      <w:tr w:rsidR="00E9260B" w:rsidRPr="00D80A40" w:rsidTr="001773AE">
        <w:trPr>
          <w:trHeight w:val="710"/>
        </w:trPr>
        <w:tc>
          <w:tcPr>
            <w:tcW w:w="528" w:type="dxa"/>
            <w:vAlign w:val="center"/>
          </w:tcPr>
          <w:p w:rsidR="00E9260B" w:rsidRDefault="00F56F5D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  <w:gridSpan w:val="2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 xml:space="preserve">Устройство пришкольного участка </w:t>
            </w:r>
          </w:p>
        </w:tc>
        <w:tc>
          <w:tcPr>
            <w:tcW w:w="690" w:type="dxa"/>
            <w:gridSpan w:val="3"/>
            <w:vAlign w:val="center"/>
          </w:tcPr>
          <w:p w:rsidR="00E9260B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Экскурсия на пришкольный участок</w:t>
            </w:r>
          </w:p>
        </w:tc>
        <w:tc>
          <w:tcPr>
            <w:tcW w:w="2977" w:type="dxa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Знать (понимать) устройство пришкольного участка</w:t>
            </w:r>
          </w:p>
        </w:tc>
      </w:tr>
      <w:tr w:rsidR="00E9260B" w:rsidRPr="00D80A40" w:rsidTr="001773AE">
        <w:trPr>
          <w:trHeight w:val="710"/>
        </w:trPr>
        <w:tc>
          <w:tcPr>
            <w:tcW w:w="528" w:type="dxa"/>
            <w:vAlign w:val="center"/>
          </w:tcPr>
          <w:p w:rsidR="00E9260B" w:rsidRDefault="00F56F5D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  <w:gridSpan w:val="2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 xml:space="preserve">Подметание дорожек с твердым покрытием </w:t>
            </w:r>
          </w:p>
        </w:tc>
        <w:tc>
          <w:tcPr>
            <w:tcW w:w="690" w:type="dxa"/>
            <w:gridSpan w:val="3"/>
            <w:vAlign w:val="center"/>
          </w:tcPr>
          <w:p w:rsidR="00E9260B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Урок-объяснение нового материала, урок-упражнений, практическая работа.</w:t>
            </w:r>
          </w:p>
        </w:tc>
        <w:tc>
          <w:tcPr>
            <w:tcW w:w="2977" w:type="dxa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Знать (понимать): правила работына улице; уметь: правильно держать инструмент и работать им.</w:t>
            </w:r>
          </w:p>
        </w:tc>
      </w:tr>
      <w:tr w:rsidR="00E9260B" w:rsidRPr="00D80A40" w:rsidTr="001773AE">
        <w:trPr>
          <w:trHeight w:val="710"/>
        </w:trPr>
        <w:tc>
          <w:tcPr>
            <w:tcW w:w="528" w:type="dxa"/>
            <w:vAlign w:val="center"/>
          </w:tcPr>
          <w:p w:rsidR="00E9260B" w:rsidRDefault="00F56F5D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  <w:gridSpan w:val="2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 xml:space="preserve">Подметание дорожек с твердым покрытием. </w:t>
            </w:r>
          </w:p>
        </w:tc>
        <w:tc>
          <w:tcPr>
            <w:tcW w:w="690" w:type="dxa"/>
            <w:gridSpan w:val="3"/>
            <w:vAlign w:val="center"/>
          </w:tcPr>
          <w:p w:rsidR="00E9260B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Выполнять работу без пропусков и соблюдением техники безопасности.</w:t>
            </w:r>
          </w:p>
        </w:tc>
        <w:tc>
          <w:tcPr>
            <w:tcW w:w="2977" w:type="dxa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Знать (понимать): правила работы на улице; уметь: правильно держать инструмент и работать им</w:t>
            </w:r>
          </w:p>
        </w:tc>
      </w:tr>
      <w:tr w:rsidR="00E9260B" w:rsidRPr="00D80A40" w:rsidTr="001773AE">
        <w:trPr>
          <w:trHeight w:val="710"/>
        </w:trPr>
        <w:tc>
          <w:tcPr>
            <w:tcW w:w="528" w:type="dxa"/>
            <w:vAlign w:val="center"/>
          </w:tcPr>
          <w:p w:rsidR="00E9260B" w:rsidRDefault="00F56F5D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  <w:gridSpan w:val="2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 xml:space="preserve">Подметание дорожек с твердым покрытием. </w:t>
            </w:r>
          </w:p>
        </w:tc>
        <w:tc>
          <w:tcPr>
            <w:tcW w:w="690" w:type="dxa"/>
            <w:gridSpan w:val="3"/>
            <w:vAlign w:val="center"/>
          </w:tcPr>
          <w:p w:rsidR="00E9260B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Выполнять работу без пропусков и соблюдением техники безопасности.</w:t>
            </w:r>
          </w:p>
        </w:tc>
        <w:tc>
          <w:tcPr>
            <w:tcW w:w="2977" w:type="dxa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Знать (понимать): правила работы на улице; уметь: правильно держать инструмент и работать им.</w:t>
            </w:r>
          </w:p>
        </w:tc>
      </w:tr>
      <w:tr w:rsidR="00E9260B" w:rsidRPr="00D80A40" w:rsidTr="001773AE">
        <w:trPr>
          <w:trHeight w:val="710"/>
        </w:trPr>
        <w:tc>
          <w:tcPr>
            <w:tcW w:w="528" w:type="dxa"/>
            <w:vAlign w:val="center"/>
          </w:tcPr>
          <w:p w:rsidR="00E9260B" w:rsidRDefault="00F56F5D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  <w:gridSpan w:val="2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 xml:space="preserve">Подметание дорожек с твердым покрытием. </w:t>
            </w:r>
          </w:p>
        </w:tc>
        <w:tc>
          <w:tcPr>
            <w:tcW w:w="690" w:type="dxa"/>
            <w:gridSpan w:val="3"/>
            <w:vAlign w:val="center"/>
          </w:tcPr>
          <w:p w:rsidR="00E9260B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Выполнять работу без пропусков и соблюдением техники безопасности.</w:t>
            </w:r>
          </w:p>
        </w:tc>
        <w:tc>
          <w:tcPr>
            <w:tcW w:w="2977" w:type="dxa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Знать (понимать): правила работы на улице; уметь: правильно держать инструмент и работать им</w:t>
            </w:r>
          </w:p>
        </w:tc>
      </w:tr>
      <w:tr w:rsidR="00E9260B" w:rsidRPr="00D80A40" w:rsidTr="001773AE">
        <w:trPr>
          <w:trHeight w:val="710"/>
        </w:trPr>
        <w:tc>
          <w:tcPr>
            <w:tcW w:w="528" w:type="dxa"/>
            <w:vAlign w:val="center"/>
          </w:tcPr>
          <w:p w:rsidR="00E9260B" w:rsidRDefault="00F56F5D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402" w:type="dxa"/>
            <w:gridSpan w:val="2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 xml:space="preserve">Сгребание мусора с клумб и дорожек.  </w:t>
            </w:r>
          </w:p>
        </w:tc>
        <w:tc>
          <w:tcPr>
            <w:tcW w:w="690" w:type="dxa"/>
            <w:gridSpan w:val="3"/>
            <w:vAlign w:val="center"/>
          </w:tcPr>
          <w:p w:rsidR="00E9260B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977" w:type="dxa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Знать (понимать): правила уборки мусора. Уметь с помощью учителя выполнять упражнения по сгребанию мусора с клумб и дорожек.</w:t>
            </w:r>
          </w:p>
        </w:tc>
      </w:tr>
      <w:tr w:rsidR="00E9260B" w:rsidRPr="00D80A40" w:rsidTr="001773AE">
        <w:trPr>
          <w:trHeight w:val="710"/>
        </w:trPr>
        <w:tc>
          <w:tcPr>
            <w:tcW w:w="528" w:type="dxa"/>
            <w:vAlign w:val="center"/>
          </w:tcPr>
          <w:p w:rsidR="00E9260B" w:rsidRDefault="00F56F5D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  <w:gridSpan w:val="2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 xml:space="preserve">Сгребание мусора с клумб и дорожек. </w:t>
            </w:r>
          </w:p>
        </w:tc>
        <w:tc>
          <w:tcPr>
            <w:tcW w:w="690" w:type="dxa"/>
            <w:gridSpan w:val="3"/>
            <w:vAlign w:val="center"/>
          </w:tcPr>
          <w:p w:rsidR="00E9260B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Закрепление навыков и умений по сгребанию мусора с дорожек и клумб.</w:t>
            </w:r>
          </w:p>
        </w:tc>
        <w:tc>
          <w:tcPr>
            <w:tcW w:w="2977" w:type="dxa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Знать (понимать): правила уборки мусора. Уметь с помощью учителя выполнять упражнения по сгребанию мусора с клумб и дорожек</w:t>
            </w:r>
          </w:p>
        </w:tc>
      </w:tr>
      <w:tr w:rsidR="00E9260B" w:rsidRPr="00D80A40" w:rsidTr="001773AE">
        <w:trPr>
          <w:trHeight w:val="710"/>
        </w:trPr>
        <w:tc>
          <w:tcPr>
            <w:tcW w:w="528" w:type="dxa"/>
            <w:vAlign w:val="center"/>
          </w:tcPr>
          <w:p w:rsidR="00E9260B" w:rsidRDefault="00F56F5D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  <w:gridSpan w:val="2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 xml:space="preserve">Какая почва в саду. </w:t>
            </w:r>
          </w:p>
        </w:tc>
        <w:tc>
          <w:tcPr>
            <w:tcW w:w="690" w:type="dxa"/>
            <w:gridSpan w:val="3"/>
            <w:vAlign w:val="center"/>
          </w:tcPr>
          <w:p w:rsidR="00E9260B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Экскурсия на пришкольный участок Практическое исследование почвы</w:t>
            </w:r>
          </w:p>
        </w:tc>
        <w:tc>
          <w:tcPr>
            <w:tcW w:w="2977" w:type="dxa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Знать (понимать) что такое почва и какая она бывает; уметь с помощью учителя определить какая почва</w:t>
            </w:r>
          </w:p>
        </w:tc>
      </w:tr>
      <w:tr w:rsidR="00E9260B" w:rsidRPr="00D80A40" w:rsidTr="001773AE">
        <w:trPr>
          <w:trHeight w:val="710"/>
        </w:trPr>
        <w:tc>
          <w:tcPr>
            <w:tcW w:w="528" w:type="dxa"/>
            <w:vAlign w:val="center"/>
          </w:tcPr>
          <w:p w:rsidR="00E9260B" w:rsidRDefault="00F56F5D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  <w:gridSpan w:val="2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 xml:space="preserve">Проверим семена на всхожесть.  </w:t>
            </w:r>
          </w:p>
        </w:tc>
        <w:tc>
          <w:tcPr>
            <w:tcW w:w="690" w:type="dxa"/>
            <w:gridSpan w:val="3"/>
            <w:vAlign w:val="center"/>
          </w:tcPr>
          <w:p w:rsidR="00E9260B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Проверка семян на всхожесть</w:t>
            </w:r>
          </w:p>
        </w:tc>
        <w:tc>
          <w:tcPr>
            <w:tcW w:w="2977" w:type="dxa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Уметь проверить семена на всхожесть</w:t>
            </w:r>
          </w:p>
        </w:tc>
      </w:tr>
      <w:tr w:rsidR="00E9260B" w:rsidRPr="00D80A40" w:rsidTr="001773AE">
        <w:trPr>
          <w:trHeight w:val="710"/>
        </w:trPr>
        <w:tc>
          <w:tcPr>
            <w:tcW w:w="528" w:type="dxa"/>
            <w:vAlign w:val="center"/>
          </w:tcPr>
          <w:p w:rsidR="00E9260B" w:rsidRDefault="00F56F5D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  <w:gridSpan w:val="2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 xml:space="preserve">Посев семян. Бригадный метод. </w:t>
            </w:r>
          </w:p>
        </w:tc>
        <w:tc>
          <w:tcPr>
            <w:tcW w:w="690" w:type="dxa"/>
            <w:gridSpan w:val="3"/>
            <w:vAlign w:val="center"/>
          </w:tcPr>
          <w:p w:rsidR="00E9260B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Работа на школьном приусадебном участок; Посев семян цветов</w:t>
            </w:r>
          </w:p>
        </w:tc>
        <w:tc>
          <w:tcPr>
            <w:tcW w:w="2977" w:type="dxa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Знать правила посева и ухода за ростками; уметь посадить садовые цветы</w:t>
            </w:r>
          </w:p>
        </w:tc>
      </w:tr>
      <w:tr w:rsidR="00E9260B" w:rsidRPr="00D80A40" w:rsidTr="001773AE">
        <w:trPr>
          <w:trHeight w:val="710"/>
        </w:trPr>
        <w:tc>
          <w:tcPr>
            <w:tcW w:w="528" w:type="dxa"/>
            <w:vAlign w:val="center"/>
          </w:tcPr>
          <w:p w:rsidR="00E9260B" w:rsidRDefault="00F56F5D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3402" w:type="dxa"/>
            <w:gridSpan w:val="2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 xml:space="preserve">Правила ухода за посевами. Бригадный метод. </w:t>
            </w:r>
          </w:p>
        </w:tc>
        <w:tc>
          <w:tcPr>
            <w:tcW w:w="690" w:type="dxa"/>
            <w:gridSpan w:val="3"/>
            <w:vAlign w:val="center"/>
          </w:tcPr>
          <w:p w:rsidR="00E9260B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Экскурсия-исследование; Наблюдение за появлением первых всходов растений</w:t>
            </w:r>
          </w:p>
        </w:tc>
        <w:tc>
          <w:tcPr>
            <w:tcW w:w="2977" w:type="dxa"/>
          </w:tcPr>
          <w:p w:rsidR="00E9260B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Уметь наблюдать за появлением первых всходов растений.</w:t>
            </w:r>
          </w:p>
        </w:tc>
      </w:tr>
      <w:tr w:rsidR="00891CB3" w:rsidRPr="00D80A40" w:rsidTr="001773AE">
        <w:trPr>
          <w:trHeight w:val="710"/>
        </w:trPr>
        <w:tc>
          <w:tcPr>
            <w:tcW w:w="528" w:type="dxa"/>
            <w:vAlign w:val="center"/>
          </w:tcPr>
          <w:p w:rsidR="00891CB3" w:rsidRDefault="00F56F5D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3402" w:type="dxa"/>
            <w:gridSpan w:val="2"/>
            <w:vAlign w:val="center"/>
          </w:tcPr>
          <w:p w:rsidR="00891CB3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 xml:space="preserve">Высадка ростков в грунт. Бригадный метод. </w:t>
            </w:r>
          </w:p>
        </w:tc>
        <w:tc>
          <w:tcPr>
            <w:tcW w:w="690" w:type="dxa"/>
            <w:gridSpan w:val="3"/>
            <w:vAlign w:val="center"/>
          </w:tcPr>
          <w:p w:rsidR="00891CB3" w:rsidRPr="00D80A40" w:rsidRDefault="00C40627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891CB3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Практическая деятельность</w:t>
            </w:r>
          </w:p>
        </w:tc>
        <w:tc>
          <w:tcPr>
            <w:tcW w:w="2977" w:type="dxa"/>
          </w:tcPr>
          <w:p w:rsidR="00891CB3" w:rsidRPr="00D80A40" w:rsidRDefault="00C64DA3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Уметь включаться в совместную деятельность</w:t>
            </w:r>
          </w:p>
        </w:tc>
      </w:tr>
      <w:tr w:rsidR="00F56F5D" w:rsidRPr="00D80A40" w:rsidTr="001773AE">
        <w:trPr>
          <w:trHeight w:val="710"/>
        </w:trPr>
        <w:tc>
          <w:tcPr>
            <w:tcW w:w="528" w:type="dxa"/>
            <w:vAlign w:val="center"/>
          </w:tcPr>
          <w:p w:rsidR="00F56F5D" w:rsidRDefault="00F56F5D" w:rsidP="00D80A40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3402" w:type="dxa"/>
            <w:gridSpan w:val="2"/>
            <w:vAlign w:val="center"/>
          </w:tcPr>
          <w:p w:rsidR="00F56F5D" w:rsidRPr="00D80A40" w:rsidRDefault="00F56F5D" w:rsidP="000672E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 xml:space="preserve">Высадка ростков в грунт. Бригадный метод. </w:t>
            </w:r>
          </w:p>
        </w:tc>
        <w:tc>
          <w:tcPr>
            <w:tcW w:w="690" w:type="dxa"/>
            <w:gridSpan w:val="3"/>
            <w:vAlign w:val="center"/>
          </w:tcPr>
          <w:p w:rsidR="00F56F5D" w:rsidRPr="00D80A40" w:rsidRDefault="00F56F5D" w:rsidP="000672E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F56F5D" w:rsidRPr="00D80A40" w:rsidRDefault="00F56F5D" w:rsidP="000672E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Практическая деятельность</w:t>
            </w:r>
          </w:p>
        </w:tc>
        <w:tc>
          <w:tcPr>
            <w:tcW w:w="2977" w:type="dxa"/>
          </w:tcPr>
          <w:p w:rsidR="00F56F5D" w:rsidRPr="00D80A40" w:rsidRDefault="00F56F5D" w:rsidP="000672E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4DA3">
              <w:rPr>
                <w:rFonts w:ascii="Times New Roman" w:eastAsiaTheme="minorHAnsi" w:hAnsi="Times New Roman"/>
                <w:sz w:val="24"/>
                <w:szCs w:val="24"/>
              </w:rPr>
              <w:t>Уметь включаться в совместную деятельность</w:t>
            </w:r>
          </w:p>
        </w:tc>
      </w:tr>
      <w:tr w:rsidR="00F56F5D" w:rsidRPr="00D80A40" w:rsidTr="001773AE">
        <w:trPr>
          <w:trHeight w:val="476"/>
        </w:trPr>
        <w:tc>
          <w:tcPr>
            <w:tcW w:w="10593" w:type="dxa"/>
            <w:gridSpan w:val="8"/>
            <w:vAlign w:val="center"/>
          </w:tcPr>
          <w:p w:rsidR="00F56F5D" w:rsidRPr="00C64DA3" w:rsidRDefault="00F56F5D" w:rsidP="00D80A4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Всего за учебный год: 34 часа</w:t>
            </w:r>
          </w:p>
        </w:tc>
      </w:tr>
    </w:tbl>
    <w:p w:rsidR="00D80A40" w:rsidRDefault="00D80A40" w:rsidP="00D80A40">
      <w:pPr>
        <w:jc w:val="center"/>
      </w:pPr>
    </w:p>
    <w:p w:rsidR="00836EE0" w:rsidRDefault="00836EE0" w:rsidP="00836EE0">
      <w:pPr>
        <w:pStyle w:val="a3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36EE0" w:rsidRPr="00836EE0" w:rsidRDefault="00836EE0" w:rsidP="00F56F5D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836EE0">
        <w:rPr>
          <w:rFonts w:ascii="Times New Roman" w:hAnsi="Times New Roman"/>
          <w:b/>
          <w:bCs/>
          <w:sz w:val="24"/>
          <w:szCs w:val="24"/>
        </w:rPr>
        <w:t>СПИСОК ЛИТЕРАТУРЫ</w:t>
      </w:r>
    </w:p>
    <w:p w:rsidR="00836EE0" w:rsidRDefault="00836EE0" w:rsidP="00BC1E9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36EE0">
        <w:rPr>
          <w:rFonts w:ascii="Times New Roman" w:hAnsi="Times New Roman"/>
          <w:sz w:val="24"/>
          <w:szCs w:val="24"/>
        </w:rPr>
        <w:t xml:space="preserve">1.Программно-методические материалы/ под ред. И.М. </w:t>
      </w:r>
      <w:proofErr w:type="spellStart"/>
      <w:r w:rsidRPr="00836EE0">
        <w:rPr>
          <w:rFonts w:ascii="Times New Roman" w:hAnsi="Times New Roman"/>
          <w:sz w:val="24"/>
          <w:szCs w:val="24"/>
        </w:rPr>
        <w:t>Бгажноковой</w:t>
      </w:r>
      <w:proofErr w:type="spellEnd"/>
      <w:r w:rsidRPr="00836EE0"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 w:rsidRPr="00836EE0">
        <w:rPr>
          <w:rFonts w:ascii="Times New Roman" w:hAnsi="Times New Roman"/>
          <w:sz w:val="24"/>
          <w:szCs w:val="24"/>
        </w:rPr>
        <w:t>Гуманитар</w:t>
      </w:r>
      <w:proofErr w:type="spellEnd"/>
      <w:r w:rsidRPr="00836EE0">
        <w:rPr>
          <w:rFonts w:ascii="Times New Roman" w:hAnsi="Times New Roman"/>
          <w:sz w:val="24"/>
          <w:szCs w:val="24"/>
        </w:rPr>
        <w:t xml:space="preserve">, изд. Центр ВЛАДОС, 2017.- 181 с. – (Коррекционная педагогика). </w:t>
      </w:r>
    </w:p>
    <w:p w:rsidR="00836EE0" w:rsidRDefault="00836EE0" w:rsidP="00BC1E9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36EE0">
        <w:rPr>
          <w:rFonts w:ascii="Times New Roman" w:hAnsi="Times New Roman"/>
          <w:sz w:val="24"/>
          <w:szCs w:val="24"/>
        </w:rPr>
        <w:t>2.Живой мир. 4 класс: учеб</w:t>
      </w:r>
      <w:proofErr w:type="gramStart"/>
      <w:r w:rsidRPr="00836EE0">
        <w:rPr>
          <w:rFonts w:ascii="Times New Roman" w:hAnsi="Times New Roman"/>
          <w:sz w:val="24"/>
          <w:szCs w:val="24"/>
        </w:rPr>
        <w:t>.</w:t>
      </w:r>
      <w:proofErr w:type="gramEnd"/>
      <w:r w:rsidRPr="00836EE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36EE0">
        <w:rPr>
          <w:rFonts w:ascii="Times New Roman" w:hAnsi="Times New Roman"/>
          <w:sz w:val="24"/>
          <w:szCs w:val="24"/>
        </w:rPr>
        <w:t>д</w:t>
      </w:r>
      <w:proofErr w:type="gramEnd"/>
      <w:r w:rsidRPr="00836EE0">
        <w:rPr>
          <w:rFonts w:ascii="Times New Roman" w:hAnsi="Times New Roman"/>
          <w:sz w:val="24"/>
          <w:szCs w:val="24"/>
        </w:rPr>
        <w:t>ля спец. (</w:t>
      </w:r>
      <w:proofErr w:type="spellStart"/>
      <w:r w:rsidRPr="00836EE0">
        <w:rPr>
          <w:rFonts w:ascii="Times New Roman" w:hAnsi="Times New Roman"/>
          <w:sz w:val="24"/>
          <w:szCs w:val="24"/>
        </w:rPr>
        <w:t>коррекц</w:t>
      </w:r>
      <w:proofErr w:type="spellEnd"/>
      <w:r w:rsidRPr="00836EE0">
        <w:rPr>
          <w:rFonts w:ascii="Times New Roman" w:hAnsi="Times New Roman"/>
          <w:sz w:val="24"/>
          <w:szCs w:val="24"/>
        </w:rPr>
        <w:t xml:space="preserve">.) </w:t>
      </w:r>
      <w:proofErr w:type="spellStart"/>
      <w:r w:rsidRPr="00836EE0">
        <w:rPr>
          <w:rFonts w:ascii="Times New Roman" w:hAnsi="Times New Roman"/>
          <w:sz w:val="24"/>
          <w:szCs w:val="24"/>
        </w:rPr>
        <w:t>образоват</w:t>
      </w:r>
      <w:proofErr w:type="spellEnd"/>
      <w:r w:rsidRPr="00836EE0">
        <w:rPr>
          <w:rFonts w:ascii="Times New Roman" w:hAnsi="Times New Roman"/>
          <w:sz w:val="24"/>
          <w:szCs w:val="24"/>
        </w:rPr>
        <w:t xml:space="preserve">. учреждений VIII вида/Н.Б.Матвеева, М.С. </w:t>
      </w:r>
      <w:proofErr w:type="spellStart"/>
      <w:r w:rsidRPr="00836EE0">
        <w:rPr>
          <w:rFonts w:ascii="Times New Roman" w:hAnsi="Times New Roman"/>
          <w:sz w:val="24"/>
          <w:szCs w:val="24"/>
        </w:rPr>
        <w:t>Котина</w:t>
      </w:r>
      <w:proofErr w:type="spellEnd"/>
      <w:r w:rsidRPr="00836EE0">
        <w:rPr>
          <w:rFonts w:ascii="Times New Roman" w:hAnsi="Times New Roman"/>
          <w:sz w:val="24"/>
          <w:szCs w:val="24"/>
        </w:rPr>
        <w:t xml:space="preserve">, Т.О. Куртова.-3-е изд.- М.: Просвещение, 2018.-95 с. </w:t>
      </w:r>
    </w:p>
    <w:p w:rsidR="00836EE0" w:rsidRDefault="00836EE0" w:rsidP="00BC1E9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36EE0">
        <w:rPr>
          <w:rFonts w:ascii="Times New Roman" w:hAnsi="Times New Roman"/>
          <w:sz w:val="24"/>
          <w:szCs w:val="24"/>
        </w:rPr>
        <w:t xml:space="preserve">3.Жигорева М.В., Левченко И.Ю. </w:t>
      </w:r>
      <w:proofErr w:type="spellStart"/>
      <w:r w:rsidRPr="00836EE0">
        <w:rPr>
          <w:rFonts w:ascii="Times New Roman" w:hAnsi="Times New Roman"/>
          <w:sz w:val="24"/>
          <w:szCs w:val="24"/>
        </w:rPr>
        <w:t>Детис</w:t>
      </w:r>
      <w:proofErr w:type="spellEnd"/>
      <w:r w:rsidRPr="00836EE0">
        <w:rPr>
          <w:rFonts w:ascii="Times New Roman" w:hAnsi="Times New Roman"/>
          <w:sz w:val="24"/>
          <w:szCs w:val="24"/>
        </w:rPr>
        <w:t xml:space="preserve"> комплексными нарушениями развития: диагностика и сопровождение. Воспитание и обучение детей с нарушениями развития. 2018, № 4. 2018. 64 с. </w:t>
      </w:r>
    </w:p>
    <w:p w:rsidR="004328AA" w:rsidRDefault="00836EE0" w:rsidP="00BC1E9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36EE0">
        <w:rPr>
          <w:rFonts w:ascii="Times New Roman" w:hAnsi="Times New Roman"/>
          <w:sz w:val="24"/>
          <w:szCs w:val="24"/>
        </w:rPr>
        <w:t xml:space="preserve">4.Левченко И.Ю. Проблемы реализации ФГОС начального общего образования обучающихся с ОВЗ в работе с детьми с тяжелыми множественными нарушениями развития «Специальное образование». 2020, </w:t>
      </w:r>
      <w:proofErr w:type="spellStart"/>
      <w:r w:rsidRPr="00836EE0">
        <w:rPr>
          <w:rFonts w:ascii="Times New Roman" w:hAnsi="Times New Roman"/>
          <w:sz w:val="24"/>
          <w:szCs w:val="24"/>
        </w:rPr>
        <w:t>вып</w:t>
      </w:r>
      <w:proofErr w:type="spellEnd"/>
      <w:r w:rsidRPr="00836EE0">
        <w:rPr>
          <w:rFonts w:ascii="Times New Roman" w:hAnsi="Times New Roman"/>
          <w:sz w:val="24"/>
          <w:szCs w:val="24"/>
        </w:rPr>
        <w:t>. 1 (57). 2020. 170 с</w:t>
      </w:r>
    </w:p>
    <w:p w:rsidR="00836EE0" w:rsidRDefault="00836EE0" w:rsidP="00836EE0">
      <w:pPr>
        <w:rPr>
          <w:rFonts w:ascii="Times New Roman" w:hAnsi="Times New Roman"/>
          <w:sz w:val="24"/>
          <w:szCs w:val="24"/>
        </w:rPr>
      </w:pPr>
    </w:p>
    <w:p w:rsidR="00836EE0" w:rsidRPr="00836EE0" w:rsidRDefault="00836EE0" w:rsidP="00836EE0">
      <w:pPr>
        <w:pStyle w:val="a3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836EE0">
        <w:rPr>
          <w:rFonts w:ascii="Times New Roman" w:hAnsi="Times New Roman"/>
          <w:b/>
          <w:bCs/>
          <w:sz w:val="24"/>
          <w:szCs w:val="24"/>
        </w:rPr>
        <w:t>ЭЛЕКТРОННЫЕ ОБРАЗОВАТЕЛЬНЫЕ РЕСУРСЫ</w:t>
      </w:r>
    </w:p>
    <w:p w:rsidR="00836EE0" w:rsidRPr="00592EF5" w:rsidRDefault="008D0AE0" w:rsidP="00592EF5">
      <w:pPr>
        <w:pStyle w:val="a3"/>
        <w:rPr>
          <w:rFonts w:ascii="Times New Roman" w:hAnsi="Times New Roman"/>
          <w:sz w:val="24"/>
          <w:szCs w:val="24"/>
        </w:rPr>
      </w:pPr>
      <w:hyperlink r:id="rId4" w:history="1">
        <w:r w:rsidR="00592EF5" w:rsidRPr="00592EF5">
          <w:rPr>
            <w:rStyle w:val="a4"/>
            <w:rFonts w:ascii="Times New Roman" w:hAnsi="Times New Roman"/>
            <w:sz w:val="24"/>
            <w:szCs w:val="24"/>
          </w:rPr>
          <w:t>https://infourok.ru/user/karas-evgeniya-yurevna/page/elektronno-obrazovatelnye-resursy-k-urokam-tehnologii</w:t>
        </w:r>
      </w:hyperlink>
    </w:p>
    <w:p w:rsidR="00592EF5" w:rsidRPr="00836EE0" w:rsidRDefault="00592EF5" w:rsidP="00592EF5"/>
    <w:sectPr w:rsidR="00592EF5" w:rsidRPr="00836EE0" w:rsidSect="001773A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268B"/>
    <w:rsid w:val="001773AE"/>
    <w:rsid w:val="001D3EB7"/>
    <w:rsid w:val="002275EC"/>
    <w:rsid w:val="003F451B"/>
    <w:rsid w:val="004328AA"/>
    <w:rsid w:val="00592EF5"/>
    <w:rsid w:val="0067268B"/>
    <w:rsid w:val="006C4334"/>
    <w:rsid w:val="007A174B"/>
    <w:rsid w:val="007D4C13"/>
    <w:rsid w:val="00800702"/>
    <w:rsid w:val="00836EE0"/>
    <w:rsid w:val="00891CB3"/>
    <w:rsid w:val="008D0AE0"/>
    <w:rsid w:val="00B9326D"/>
    <w:rsid w:val="00BC1E92"/>
    <w:rsid w:val="00C15508"/>
    <w:rsid w:val="00C40627"/>
    <w:rsid w:val="00C64DA3"/>
    <w:rsid w:val="00D80A40"/>
    <w:rsid w:val="00E9260B"/>
    <w:rsid w:val="00F56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68B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268B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836EE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36EE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user/karas-evgeniya-yurevna/page/elektronno-obrazovatelnye-resursy-k-urokam-tehnolog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11</Pages>
  <Words>3405</Words>
  <Characters>19413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Ученик 4</cp:lastModifiedBy>
  <cp:revision>4</cp:revision>
  <dcterms:created xsi:type="dcterms:W3CDTF">2023-10-22T16:20:00Z</dcterms:created>
  <dcterms:modified xsi:type="dcterms:W3CDTF">2024-11-01T08:04:00Z</dcterms:modified>
</cp:coreProperties>
</file>