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4805" w14:textId="2660D480" w:rsidR="00A507EF" w:rsidRPr="00A507EF" w:rsidRDefault="00A507EF" w:rsidP="00A507E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7EF">
        <w:rPr>
          <w:rFonts w:ascii="Times New Roman" w:hAnsi="Times New Roman" w:cs="Times New Roman"/>
          <w:b/>
          <w:bCs/>
          <w:sz w:val="28"/>
          <w:szCs w:val="28"/>
        </w:rPr>
        <w:t>Сроки и место подачи заявления о сдаче ГИА-9</w:t>
      </w:r>
    </w:p>
    <w:p w14:paraId="7DE80045" w14:textId="74ABA233" w:rsidR="00A507EF" w:rsidRPr="00A507EF" w:rsidRDefault="00A507EF" w:rsidP="00A507E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9 класса подают </w:t>
      </w:r>
      <w:r w:rsidRPr="00A50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  <w:r w:rsidRPr="00A507E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прохождение  ГИА в свою образовательную организацию</w:t>
      </w:r>
      <w:r w:rsidRPr="00A507EF">
        <w:rPr>
          <w:rFonts w:ascii="Times New Roman" w:hAnsi="Times New Roman" w:cs="Times New Roman"/>
          <w:sz w:val="28"/>
          <w:szCs w:val="28"/>
        </w:rPr>
        <w:t xml:space="preserve"> </w:t>
      </w:r>
      <w:r w:rsidRPr="00A507EF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№7 г. Медногорска»</w:t>
      </w:r>
      <w:r w:rsidRPr="00A5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 </w:t>
      </w:r>
      <w:r w:rsidRPr="00A50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 марта 2025 года.</w:t>
      </w:r>
      <w:r w:rsidRPr="00A50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07EF">
        <w:rPr>
          <w:rFonts w:ascii="Times New Roman" w:hAnsi="Times New Roman" w:cs="Times New Roman"/>
          <w:sz w:val="28"/>
          <w:szCs w:val="28"/>
        </w:rPr>
        <w:t xml:space="preserve">1 марта 2025 года завершается срок подачи заявлений на участие в государственной итоговой аттестации по образовательным программам основного общего образования ГИА ОГЭ (ГВЭ) в 2025 году. </w:t>
      </w:r>
    </w:p>
    <w:p w14:paraId="56EA8DCE" w14:textId="77777777" w:rsidR="00A507EF" w:rsidRPr="00A507EF" w:rsidRDefault="00A507EF" w:rsidP="00A507E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7EF">
        <w:rPr>
          <w:rFonts w:ascii="Times New Roman" w:hAnsi="Times New Roman" w:cs="Times New Roman"/>
          <w:sz w:val="28"/>
          <w:szCs w:val="28"/>
        </w:rPr>
        <w:t xml:space="preserve">Для участия в ОГЭ выпускник должен написать заявление, в котором указываются выбранные для сдачи учебные предметы и форма итоговой аттестации - основной государственный экзамен (ОГЭ) или государственный выпускной экзамен (ГВЭ). </w:t>
      </w:r>
    </w:p>
    <w:p w14:paraId="0CE300F9" w14:textId="77777777" w:rsidR="00A507EF" w:rsidRPr="00A507EF" w:rsidRDefault="00A507EF" w:rsidP="00A507E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(дополнение) указанных в заявлении экзаменов после 1 марта возможно только при наличии у обучающихся уважительных причин (болезни или иных обстоятельств, подтвержденных документально) и  не позднее чем за две недели до начала соответствующих экзаменов.</w:t>
      </w:r>
    </w:p>
    <w:p w14:paraId="7BA8FC83" w14:textId="77777777" w:rsidR="00A507EF" w:rsidRPr="00A507EF" w:rsidRDefault="00A507EF" w:rsidP="00A507E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14:paraId="1CEC264D" w14:textId="77777777" w:rsidR="00A507EF" w:rsidRPr="00A507EF" w:rsidRDefault="00A507EF" w:rsidP="00A507E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осваивающие образовательную программу основного общего образования в форме самообразования или семейного образования, либо обучающиеся по не имеющей государственной аккредитации образовательной программе основного общего образования, а также лица, не прошедшие ГИА в предыдущие годы, подают заявление в организации, в которых они будут проходить ГИА экстерном.</w:t>
      </w:r>
    </w:p>
    <w:p w14:paraId="2A86236D" w14:textId="77777777" w:rsidR="00A507EF" w:rsidRPr="00A507EF" w:rsidRDefault="00A507EF" w:rsidP="00A507E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14:paraId="7709E310" w14:textId="77777777" w:rsidR="00A507EF" w:rsidRPr="00A507EF" w:rsidRDefault="00A507EF" w:rsidP="00A507E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EF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ГИА допускаются 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9 класс не ниже удовлетворительных), а также получившие "зачет" при прохождении устного итогового собеседования по русскому языку.</w:t>
      </w:r>
    </w:p>
    <w:p w14:paraId="7460DAF7" w14:textId="77777777" w:rsidR="001F724E" w:rsidRPr="001F724E" w:rsidRDefault="001F724E" w:rsidP="001F72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724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Сроки проведения ГИА-9</w:t>
      </w:r>
    </w:p>
    <w:p w14:paraId="3045C55C" w14:textId="7573BE85" w:rsidR="001F724E" w:rsidRPr="001F724E" w:rsidRDefault="001F724E" w:rsidP="001F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4E">
        <w:rPr>
          <w:rFonts w:ascii="Times New Roman" w:hAnsi="Times New Roman" w:cs="Times New Roman"/>
          <w:b/>
          <w:bCs/>
          <w:sz w:val="28"/>
          <w:szCs w:val="28"/>
        </w:rPr>
        <w:t>Утверждённое расписание на 2025 год.</w:t>
      </w:r>
      <w:r w:rsidRPr="001F724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80516: </w:t>
      </w:r>
      <w:hyperlink r:id="rId5" w:history="1">
        <w:r w:rsidRPr="001F724E">
          <w:rPr>
            <w:rFonts w:ascii="Times New Roman" w:eastAsia="Times New Roman" w:hAnsi="Times New Roman" w:cs="Times New Roman"/>
            <w:color w:val="3763C2"/>
            <w:sz w:val="28"/>
            <w:szCs w:val="28"/>
            <w:u w:val="single"/>
            <w:bdr w:val="none" w:sz="0" w:space="0" w:color="auto" w:frame="1"/>
            <w:lang w:eastAsia="ru-RU"/>
          </w:rPr>
          <w:t>788-2090.pdf</w:t>
        </w:r>
      </w:hyperlink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hAnsi="Times New Roman" w:cs="Times New Roman"/>
          <w:b/>
          <w:bCs/>
          <w:sz w:val="28"/>
          <w:szCs w:val="28"/>
        </w:rPr>
        <w:t>Досрочный период</w:t>
      </w:r>
      <w:r w:rsidRPr="001F724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апреля (вторник) — математика;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 апреля (пятница) — русский язык;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апреля (вторник) — информатика, литература, обществознание, химия;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мая (понедельник) — математика;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 мая (вторник) — информатика, литература, обществознание, химия;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 мая (четверг) — русский язык;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мая (суббота) — по всем учебным предметам;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hAnsi="Times New Roman" w:cs="Times New Roman"/>
          <w:b/>
          <w:bCs/>
          <w:sz w:val="28"/>
          <w:szCs w:val="28"/>
        </w:rPr>
        <w:t>Основной период</w:t>
      </w:r>
      <w:r w:rsidRPr="001F724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мая (понедельник) — биология, информатика, обществознание, химия;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мая (четверг) — география, история, физика, химия;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июня (вторник) — математика;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июня (пятница) — география, информатика, обществознание;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июня (понедельник) — русский язык;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 июня (понедельник) — биология, информатика, литература, физика.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26 июня (четверг) — русский язык;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 июня (понедельник) — математика;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 июля (вторник) — по всем учебным предметам;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июля (среда) — по всем учебным предметам;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hAnsi="Times New Roman" w:cs="Times New Roman"/>
          <w:b/>
          <w:bCs/>
          <w:sz w:val="28"/>
          <w:szCs w:val="28"/>
        </w:rPr>
        <w:t>Дополнительный период</w:t>
      </w:r>
      <w:r w:rsidRPr="001F724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сентября (вторник) — математика;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 сентября (пятница) — русский язык;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сентября (вторник) — биология, география, история, физика;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сентября (среда) — русский язык;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сентября (четверг) — математика;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сентября (вторник) — по всем учебным предметам.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FB12473" w14:textId="77777777" w:rsidR="001F724E" w:rsidRPr="001F724E" w:rsidRDefault="001F724E" w:rsidP="001F7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 по всем учебным предметам начинается в 10.00 по местному времени.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ОГЭ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литературе, математике, русскому языку составляет 3 часа 55 минут (235 минут);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истории, обществознанию, физике, химии — 3 часа (180 минут);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биологии, географии, информатике — 2 часа 30 минут (150 минут);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биологии — линейка, не содержащая справочной информации (далее — линейка), для проведения измерений при выполнении заданий с 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ctg</w:t>
      </w:r>
      <w:proofErr w:type="spellEnd"/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КИМ; компьютерная техника, не имеющая доступа к информационно-телекоммуникационной сети «Интернет»; </w:t>
      </w:r>
      <w:proofErr w:type="spellStart"/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аудиогарнитура</w:t>
      </w:r>
      <w:proofErr w:type="spellEnd"/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заданий, предусматривающих устные ответы;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математике — 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14:paraId="1AEC4FA3" w14:textId="77777777" w:rsidR="001F724E" w:rsidRPr="001F724E" w:rsidRDefault="001F724E" w:rsidP="001F724E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30FBC3" w14:textId="77777777" w:rsidR="00A507EF" w:rsidRPr="00A507EF" w:rsidRDefault="00A507EF" w:rsidP="00A507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Сроки, места и порядок подачи и рассмотрения апелляций</w:t>
      </w:r>
    </w:p>
    <w:p w14:paraId="2237638C" w14:textId="77777777" w:rsidR="00A507EF" w:rsidRPr="00A507EF" w:rsidRDefault="00A507EF" w:rsidP="00A507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ГИА могут подать в письменной форме апелляцию о нарушении порядка проведения ГИА и (или) о несогласии с выставленными баллами в апелляционную комиссию Омской области (далее – апелляционная комиссия).</w:t>
      </w:r>
    </w:p>
    <w:p w14:paraId="41F2C781" w14:textId="77777777" w:rsidR="00A507EF" w:rsidRPr="00A507EF" w:rsidRDefault="00A507EF" w:rsidP="00A507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E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Апелляционная комиссия не рассматривает апелляции по вопросам содержания и структуры экзаменационных материалов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 требований порядка проведения ГИА или неправильного оформления экзаменационной работы.</w:t>
      </w:r>
    </w:p>
    <w:p w14:paraId="19DC6AF2" w14:textId="77777777" w:rsidR="00A507EF" w:rsidRPr="00A507EF" w:rsidRDefault="00A507EF" w:rsidP="00A507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14:paraId="37FF798A" w14:textId="77777777" w:rsidR="00A507EF" w:rsidRPr="00A507EF" w:rsidRDefault="00A507EF" w:rsidP="00A507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апелляции проводится в спокойной и доброжелательной обстановке.</w:t>
      </w:r>
    </w:p>
    <w:p w14:paraId="5EE682BD" w14:textId="77777777" w:rsidR="00A507EF" w:rsidRPr="00A507EF" w:rsidRDefault="00A507EF" w:rsidP="00A507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E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Апелляцию о нарушении установленного порядка проведения ГИА участник ГИА подает в день проведения экзамена по соответствующему учебному предмету, не покидая пункта проведения экзамена (далее – ППЭ), члену ГЭК. 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14:paraId="4C32842C" w14:textId="77777777" w:rsidR="00A507EF" w:rsidRPr="00A507EF" w:rsidRDefault="00A507EF" w:rsidP="00A507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14:paraId="49055AF5" w14:textId="77777777" w:rsidR="00A507EF" w:rsidRPr="00A507EF" w:rsidRDefault="00A507EF" w:rsidP="00A507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ГИА подают апелляцию о несогласии с выставленными баллами непосредственно в апелляционную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апелляционную комиссию. Участники ГИА информируются апелляционной комиссией о времени и месте рассмотрения апелляций.</w:t>
      </w:r>
    </w:p>
    <w:p w14:paraId="6D7F5413" w14:textId="77777777" w:rsidR="00A507EF" w:rsidRPr="00A507EF" w:rsidRDefault="00A507EF" w:rsidP="00A507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14:paraId="48C94C65" w14:textId="77777777" w:rsidR="00A507EF" w:rsidRPr="00A507EF" w:rsidRDefault="00A507EF" w:rsidP="00A507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ошибок в обработке и (или) проверке экзаменационной работы апелляционная комиссия передает соответствующую информацию в РИАЦ с целью пересчета результатов ГИА.</w:t>
      </w:r>
    </w:p>
    <w:p w14:paraId="6D84A351" w14:textId="77777777" w:rsidR="00A507EF" w:rsidRPr="00A507EF" w:rsidRDefault="00A507EF" w:rsidP="00A507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утверждения ГЭК результаты ГИА передаются в образовательные организации, органы местного самоуправления для ознакомления обучающихся с полученными ими результатами.</w:t>
      </w:r>
    </w:p>
    <w:p w14:paraId="147A5875" w14:textId="77777777" w:rsidR="00A507EF" w:rsidRPr="00A507EF" w:rsidRDefault="00A507EF" w:rsidP="00A507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E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Апелляционная 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– четырех рабочих дней с момента ее поступления в апелляционную комиссию.</w:t>
      </w:r>
    </w:p>
    <w:p w14:paraId="34A04810" w14:textId="77777777" w:rsidR="00A507EF" w:rsidRPr="00A507EF" w:rsidRDefault="00A507EF" w:rsidP="00A507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экзаменов вправе отозвать апелляцию:</w:t>
      </w:r>
    </w:p>
    <w:p w14:paraId="03F95333" w14:textId="77777777" w:rsidR="00A507EF" w:rsidRPr="00A507EF" w:rsidRDefault="00A507EF" w:rsidP="00A507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нарушении Порядка в день ее подачи;</w:t>
      </w:r>
    </w:p>
    <w:p w14:paraId="0EF986A6" w14:textId="77777777" w:rsidR="00A507EF" w:rsidRPr="00A507EF" w:rsidRDefault="00A507EF" w:rsidP="00A507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несогласии с выставленными баллами в течение одного рабочего дня, следующего за днем подачи указанной апелляции, но не позднее дня заседания апелляционной комиссии.</w:t>
      </w:r>
    </w:p>
    <w:p w14:paraId="15AF4DD9" w14:textId="77777777" w:rsidR="00A507EF" w:rsidRPr="00A507EF" w:rsidRDefault="00A507EF" w:rsidP="00A507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указанного заявления апелляционная комиссия рассматривает его апелляцию в установленном порядке.</w:t>
      </w:r>
    </w:p>
    <w:p w14:paraId="014A3283" w14:textId="77777777" w:rsidR="00A507EF" w:rsidRPr="00A507EF" w:rsidRDefault="00A507EF" w:rsidP="00A507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Сроки, места и порядок информирования о результатах ГИА</w:t>
      </w:r>
    </w:p>
    <w:p w14:paraId="1680734E" w14:textId="77777777" w:rsidR="00A507EF" w:rsidRPr="00A507EF" w:rsidRDefault="00A507EF" w:rsidP="00A507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утверждения ГЭК (в том числе изменение или аннулирование) результаты ГИА в течение одного рабочего дня передаются в образовательные </w:t>
      </w:r>
      <w:r w:rsidRPr="00A50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организации, а также органы местного самоуправления, осуществляющие управление в сфере образования, для ознакомления обучающихся, выпускников прошлых лет с утвержденными результатами. Ознакомление обучающихся, выпускников прошлых лет с утвержденными ГЭК результатами ГИА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 ГИА. </w:t>
      </w:r>
    </w:p>
    <w:p w14:paraId="58D43527" w14:textId="77777777" w:rsidR="00A507EF" w:rsidRPr="00A507EF" w:rsidRDefault="00A507EF" w:rsidP="00A507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A507EF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u w:val="single"/>
            <w:lang w:eastAsia="ru-RU"/>
          </w:rPr>
          <w:t>Информация о ОГЭ на сайте Федеральной службы по надзору в сфере образования и науки</w:t>
        </w:r>
      </w:hyperlink>
      <w:r w:rsidRPr="00A507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571B7F4" w14:textId="77777777" w:rsidR="005047A0" w:rsidRPr="001F724E" w:rsidRDefault="005047A0">
      <w:pPr>
        <w:rPr>
          <w:rFonts w:ascii="Times New Roman" w:hAnsi="Times New Roman" w:cs="Times New Roman"/>
          <w:sz w:val="28"/>
          <w:szCs w:val="28"/>
        </w:rPr>
      </w:pPr>
    </w:p>
    <w:sectPr w:rsidR="005047A0" w:rsidRPr="001F7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B5F7B"/>
    <w:multiLevelType w:val="multilevel"/>
    <w:tmpl w:val="93A6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EF"/>
    <w:rsid w:val="001F724E"/>
    <w:rsid w:val="005047A0"/>
    <w:rsid w:val="00A5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6D1B"/>
  <w15:chartTrackingRefBased/>
  <w15:docId w15:val="{13377A9A-4F3B-4B22-BD61-A3153ED8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0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665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592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21" w:color="E85319"/>
                <w:bottom w:val="none" w:sz="0" w:space="5" w:color="auto"/>
                <w:right w:val="none" w:sz="0" w:space="2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gia/gia-9/" TargetMode="External"/><Relationship Id="rId5" Type="http://schemas.openxmlformats.org/officeDocument/2006/relationships/hyperlink" Target="https://4ege.ru/index.php?do=download&amp;id=281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Загоруйко</dc:creator>
  <cp:keywords/>
  <dc:description/>
  <cp:lastModifiedBy>Загоруйко</cp:lastModifiedBy>
  <cp:revision>1</cp:revision>
  <dcterms:created xsi:type="dcterms:W3CDTF">2025-01-16T11:19:00Z</dcterms:created>
  <dcterms:modified xsi:type="dcterms:W3CDTF">2025-01-16T11:34:00Z</dcterms:modified>
</cp:coreProperties>
</file>